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D0E5" w14:textId="77777777" w:rsidR="0076125B" w:rsidRDefault="00C848F1" w:rsidP="00F626E7">
      <w:pPr>
        <w:pStyle w:val="MAINHEADINGS"/>
        <w:spacing w:before="0"/>
      </w:pPr>
      <w:r>
        <w:rPr>
          <w:noProof/>
        </w:rPr>
        <w:drawing>
          <wp:anchor distT="0" distB="0" distL="114300" distR="114300" simplePos="0" relativeHeight="251658240" behindDoc="1" locked="0" layoutInCell="1" allowOverlap="1" wp14:anchorId="272C8508" wp14:editId="71F84817">
            <wp:simplePos x="0" y="0"/>
            <wp:positionH relativeFrom="column">
              <wp:posOffset>-927735</wp:posOffset>
            </wp:positionH>
            <wp:positionV relativeFrom="paragraph">
              <wp:posOffset>-914400</wp:posOffset>
            </wp:positionV>
            <wp:extent cx="7560945" cy="10686415"/>
            <wp:effectExtent l="0" t="0" r="0" b="0"/>
            <wp:wrapNone/>
            <wp:docPr id="8" name="Picture 8" descr="A4 Covers - Portrait - Military Training -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4 Covers - Portrait - Military Training - new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945" cy="1068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7216" behindDoc="0" locked="0" layoutInCell="1" allowOverlap="1" wp14:anchorId="5CF27F6F" wp14:editId="5E0FA083">
                <wp:simplePos x="0" y="0"/>
                <wp:positionH relativeFrom="column">
                  <wp:posOffset>1381125</wp:posOffset>
                </wp:positionH>
                <wp:positionV relativeFrom="paragraph">
                  <wp:posOffset>3907790</wp:posOffset>
                </wp:positionV>
                <wp:extent cx="2942590" cy="2072005"/>
                <wp:effectExtent l="0" t="2540" r="635"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207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47CB1" w14:textId="77777777" w:rsidR="006A6A48" w:rsidRDefault="00680890" w:rsidP="00D90CA6">
                            <w:pPr>
                              <w:pStyle w:val="MAINHEADINGS"/>
                              <w:spacing w:line="240" w:lineRule="auto"/>
                              <w:jc w:val="center"/>
                              <w:rPr>
                                <w:sz w:val="52"/>
                              </w:rPr>
                            </w:pPr>
                            <w:r>
                              <w:rPr>
                                <w:sz w:val="52"/>
                              </w:rPr>
                              <w:t>Placement StudEN</w:t>
                            </w:r>
                            <w:r w:rsidR="00B71FE6">
                              <w:rPr>
                                <w:sz w:val="52"/>
                              </w:rPr>
                              <w:t>t</w:t>
                            </w:r>
                          </w:p>
                          <w:p w14:paraId="39306087" w14:textId="77777777" w:rsidR="00E50D38" w:rsidRDefault="00B71FE6" w:rsidP="00E50D38">
                            <w:pPr>
                              <w:pStyle w:val="Paragraphtext"/>
                              <w:jc w:val="center"/>
                              <w:rPr>
                                <w:lang w:val="en-GB"/>
                              </w:rPr>
                            </w:pPr>
                            <w:r>
                              <w:rPr>
                                <w:lang w:val="en-GB"/>
                              </w:rPr>
                              <w:t>Role</w:t>
                            </w:r>
                            <w:r w:rsidR="00E50D38">
                              <w:rPr>
                                <w:lang w:val="en-GB"/>
                              </w:rPr>
                              <w:t xml:space="preserve"> Specification</w:t>
                            </w:r>
                            <w:r>
                              <w:rPr>
                                <w:lang w:val="en-GB"/>
                              </w:rPr>
                              <w:t xml:space="preserve"> (</w:t>
                            </w:r>
                            <w:r w:rsidR="00B37ED1">
                              <w:rPr>
                                <w:lang w:val="en-GB"/>
                              </w:rPr>
                              <w:t>E</w:t>
                            </w:r>
                            <w:r w:rsidR="00AC232D">
                              <w:rPr>
                                <w:lang w:val="en-GB"/>
                              </w:rPr>
                              <w:t xml:space="preserve">ngineering </w:t>
                            </w:r>
                            <w:r w:rsidR="00B37ED1">
                              <w:rPr>
                                <w:lang w:val="en-GB"/>
                              </w:rPr>
                              <w:t>&amp;</w:t>
                            </w:r>
                            <w:r w:rsidR="00AC232D">
                              <w:rPr>
                                <w:lang w:val="en-GB"/>
                              </w:rPr>
                              <w:t xml:space="preserve"> </w:t>
                            </w:r>
                            <w:r w:rsidR="00B37ED1">
                              <w:rPr>
                                <w:lang w:val="en-GB"/>
                              </w:rPr>
                              <w:t>A</w:t>
                            </w:r>
                            <w:r w:rsidR="00AC232D">
                              <w:rPr>
                                <w:lang w:val="en-GB"/>
                              </w:rPr>
                              <w:t>ssurance</w:t>
                            </w:r>
                            <w:r w:rsidR="00B37ED1">
                              <w:rPr>
                                <w:lang w:val="en-GB"/>
                              </w:rPr>
                              <w:t>)</w:t>
                            </w:r>
                          </w:p>
                          <w:p w14:paraId="0FF3E6CC" w14:textId="77777777" w:rsidR="00E50D38" w:rsidRDefault="00E85538" w:rsidP="00E50D38">
                            <w:pPr>
                              <w:pStyle w:val="Paragraphtext"/>
                              <w:jc w:val="center"/>
                              <w:rPr>
                                <w:lang w:val="en-GB"/>
                              </w:rPr>
                            </w:pPr>
                            <w:r>
                              <w:rPr>
                                <w:lang w:val="en-GB"/>
                              </w:rPr>
                              <w:t>March 25</w:t>
                            </w:r>
                          </w:p>
                          <w:p w14:paraId="1AE9EC17" w14:textId="77777777" w:rsidR="00E50D38" w:rsidRPr="00E50D38" w:rsidRDefault="00B37ED1" w:rsidP="00E50D38">
                            <w:pPr>
                              <w:pStyle w:val="Paragraphtext"/>
                              <w:jc w:val="center"/>
                              <w:rPr>
                                <w:lang w:val="en-GB"/>
                              </w:rPr>
                            </w:pPr>
                            <w:r>
                              <w:rPr>
                                <w:lang w:val="en-GB"/>
                              </w:rPr>
                              <w:t>Dan Webb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75pt;margin-top:307.7pt;width:231.7pt;height:163.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dm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6jhERxAqYSbFEwh9bHLgZNj9d7pc07Jjtk&#10;FxlW0HoHT/d32th0aHp0sdGELHjbuva34tkBOE4nEByuWptNw3XzRxIk68V6QTwSzdYeCfLcuylW&#10;xJsV4TzOL/PVKg9/2rghSRteVUzYMEdlheTPOnfQ+KSJk7a0bHll4WxKWm03q1ahPQVlF+47FOTM&#10;zX+ehisCcHlBKYxIcBslXjFbzD1SkNhL5sHCC8LkNpkFJCF58ZzSHRfs3ymhIcNJHMWTmn7LLXDf&#10;a2407biB2dHyLsOLkxNNrQbXonKtNZS30/qsFDb9p1JAu4+Ndoq1Ip3kasbNCChWxhtZPYJ2lQRl&#10;gQph4MGikeo7RgMMjwzrbzuqGEbtewH6T0JC7LRxGxKDXDFS55bNuYWKEqAybDCaliszTahdr/i2&#10;gUjTixPyBt5MzZ2an7I6vDQYEI7UYZjZCXS+d15PI3f5CwAA//8DAFBLAwQUAAYACAAAACEA1t3N&#10;ueAAAAALAQAADwAAAGRycy9kb3ducmV2LnhtbEyPy07DMBBF90j8gzVI7KidKkmbkEmFQGxBlIfE&#10;zo2nSUQ8jmK3CX+PWcFydI/uPVPtFjuIM02+d4yQrBQI4saZnluEt9fHmy0IHzQbPTgmhG/ysKsv&#10;LypdGjfzC533oRWxhH2pEboQxlJK33RktV+5kThmRzdZHeI5tdJMeo7ldpBrpXJpdc9xodMj3XfU&#10;fO1PFuH96fj5karn9sFm4+wWJdkWEvH6arm7BRFoCX8w/OpHdaij08Gd2HgxIKyTTRZRhDzJUhCR&#10;yLeqAHFAKNJkA7Ku5P8f6h8AAAD//wMAUEsBAi0AFAAGAAgAAAAhALaDOJL+AAAA4QEAABMAAAAA&#10;AAAAAAAAAAAAAAAAAFtDb250ZW50X1R5cGVzXS54bWxQSwECLQAUAAYACAAAACEAOP0h/9YAAACU&#10;AQAACwAAAAAAAAAAAAAAAAAvAQAAX3JlbHMvLnJlbHNQSwECLQAUAAYACAAAACEAwdcXZrQCAAC6&#10;BQAADgAAAAAAAAAAAAAAAAAuAgAAZHJzL2Uyb0RvYy54bWxQSwECLQAUAAYACAAAACEA1t3NueAA&#10;AAALAQAADwAAAAAAAAAAAAAAAAAOBQAAZHJzL2Rvd25yZXYueG1sUEsFBgAAAAAEAAQA8wAAABsG&#10;AAAAAA==&#10;" filled="f" stroked="f">
                <v:textbox>
                  <w:txbxContent>
                    <w:p w:rsidR="006A6A48" w:rsidRDefault="00680890" w:rsidP="00D90CA6">
                      <w:pPr>
                        <w:pStyle w:val="MAINHEADINGS"/>
                        <w:spacing w:line="240" w:lineRule="auto"/>
                        <w:jc w:val="center"/>
                        <w:rPr>
                          <w:sz w:val="52"/>
                        </w:rPr>
                      </w:pPr>
                      <w:r>
                        <w:rPr>
                          <w:sz w:val="52"/>
                        </w:rPr>
                        <w:t>Placement StudEN</w:t>
                      </w:r>
                      <w:r w:rsidR="00B71FE6">
                        <w:rPr>
                          <w:sz w:val="52"/>
                        </w:rPr>
                        <w:t>t</w:t>
                      </w:r>
                    </w:p>
                    <w:p w:rsidR="00E50D38" w:rsidRDefault="00B71FE6" w:rsidP="00E50D38">
                      <w:pPr>
                        <w:pStyle w:val="Paragraphtext"/>
                        <w:jc w:val="center"/>
                        <w:rPr>
                          <w:lang w:val="en-GB"/>
                        </w:rPr>
                      </w:pPr>
                      <w:r>
                        <w:rPr>
                          <w:lang w:val="en-GB"/>
                        </w:rPr>
                        <w:t>Role</w:t>
                      </w:r>
                      <w:r w:rsidR="00E50D38">
                        <w:rPr>
                          <w:lang w:val="en-GB"/>
                        </w:rPr>
                        <w:t xml:space="preserve"> Specification</w:t>
                      </w:r>
                      <w:r>
                        <w:rPr>
                          <w:lang w:val="en-GB"/>
                        </w:rPr>
                        <w:t xml:space="preserve"> (</w:t>
                      </w:r>
                      <w:r w:rsidR="00B37ED1">
                        <w:rPr>
                          <w:lang w:val="en-GB"/>
                        </w:rPr>
                        <w:t>E</w:t>
                      </w:r>
                      <w:r w:rsidR="00AC232D">
                        <w:rPr>
                          <w:lang w:val="en-GB"/>
                        </w:rPr>
                        <w:t xml:space="preserve">ngineering </w:t>
                      </w:r>
                      <w:r w:rsidR="00B37ED1">
                        <w:rPr>
                          <w:lang w:val="en-GB"/>
                        </w:rPr>
                        <w:t>&amp;</w:t>
                      </w:r>
                      <w:r w:rsidR="00AC232D">
                        <w:rPr>
                          <w:lang w:val="en-GB"/>
                        </w:rPr>
                        <w:t xml:space="preserve"> </w:t>
                      </w:r>
                      <w:r w:rsidR="00B37ED1">
                        <w:rPr>
                          <w:lang w:val="en-GB"/>
                        </w:rPr>
                        <w:t>A</w:t>
                      </w:r>
                      <w:r w:rsidR="00AC232D">
                        <w:rPr>
                          <w:lang w:val="en-GB"/>
                        </w:rPr>
                        <w:t>ssurance</w:t>
                      </w:r>
                      <w:r w:rsidR="00B37ED1">
                        <w:rPr>
                          <w:lang w:val="en-GB"/>
                        </w:rPr>
                        <w:t>)</w:t>
                      </w:r>
                    </w:p>
                    <w:p w:rsidR="00E50D38" w:rsidRDefault="00E85538" w:rsidP="00E50D38">
                      <w:pPr>
                        <w:pStyle w:val="Paragraphtext"/>
                        <w:jc w:val="center"/>
                        <w:rPr>
                          <w:lang w:val="en-GB"/>
                        </w:rPr>
                      </w:pPr>
                      <w:r>
                        <w:rPr>
                          <w:lang w:val="en-GB"/>
                        </w:rPr>
                        <w:t>March 25</w:t>
                      </w:r>
                    </w:p>
                    <w:p w:rsidR="00E50D38" w:rsidRPr="00E50D38" w:rsidRDefault="00B37ED1" w:rsidP="00E50D38">
                      <w:pPr>
                        <w:pStyle w:val="Paragraphtext"/>
                        <w:jc w:val="center"/>
                        <w:rPr>
                          <w:lang w:val="en-GB"/>
                        </w:rPr>
                      </w:pPr>
                      <w:r>
                        <w:rPr>
                          <w:lang w:val="en-GB"/>
                        </w:rPr>
                        <w:t>Dan Webb</w:t>
                      </w:r>
                    </w:p>
                  </w:txbxContent>
                </v:textbox>
                <w10:wrap type="square"/>
              </v:shape>
            </w:pict>
          </mc:Fallback>
        </mc:AlternateContent>
      </w:r>
      <w:r w:rsidR="006A6A48">
        <w:br w:type="page"/>
      </w:r>
      <w:r w:rsidR="00D90CA6">
        <w:lastRenderedPageBreak/>
        <w:t>ConTEXT and BACKGROUND</w:t>
      </w:r>
    </w:p>
    <w:p w14:paraId="45E2D1CF" w14:textId="77777777" w:rsidR="00DB0066" w:rsidRDefault="00DB0066" w:rsidP="00EF0B85">
      <w:pPr>
        <w:pStyle w:val="Paragraphtext"/>
      </w:pPr>
      <w:hyperlink r:id="rId15" w:history="1">
        <w:r w:rsidRPr="00D10A3B">
          <w:rPr>
            <w:rStyle w:val="Hyperlink"/>
          </w:rPr>
          <w:t>Landmarc</w:t>
        </w:r>
      </w:hyperlink>
      <w:r>
        <w:t xml:space="preserve"> is a national facilities firm, which supports the Ministry of Defense (MOD) with military training on over 100 sites across the four nations of the UK. Landmarc manages almost 1% of the UK</w:t>
      </w:r>
      <w:r w:rsidR="00D10A3B">
        <w:t xml:space="preserve"> land area with over </w:t>
      </w:r>
      <w:r w:rsidR="00D10A3B" w:rsidRPr="00D10A3B">
        <w:t xml:space="preserve">70,000 hectares </w:t>
      </w:r>
      <w:r w:rsidR="00D10A3B">
        <w:t>of nature conservation sites,</w:t>
      </w:r>
      <w:r w:rsidR="00D10A3B" w:rsidRPr="00D10A3B">
        <w:t xml:space="preserve"> 811 Scheduled Monuments, and extensive historic landscapes</w:t>
      </w:r>
      <w:r w:rsidR="00D10A3B">
        <w:t xml:space="preserve">. The 2024/25 student placement programme will support Landmarc in the development and delivery of our new TESC contract with the MOD and the work of our placement students will be key in our aims of supporting safe, sustainable training solutions for the armed forces. </w:t>
      </w:r>
    </w:p>
    <w:p w14:paraId="2997CC57" w14:textId="77777777" w:rsidR="00081F63" w:rsidRDefault="00081F63" w:rsidP="00081F63">
      <w:pPr>
        <w:pStyle w:val="Paragraphtext"/>
      </w:pPr>
      <w:r>
        <w:t>The Engineering and Assurance department within Landmarc has responsibility for developing the technical approach of the company, ensuring the activity undertaken across the built and rural estates addresses the business needs, and also assuring that this is undertaken consistently and in accordance with all required processes and procedures.</w:t>
      </w:r>
    </w:p>
    <w:p w14:paraId="3F86ECCA" w14:textId="77777777" w:rsidR="00D21380" w:rsidRDefault="007C57DF" w:rsidP="00081F63">
      <w:pPr>
        <w:pStyle w:val="Paragraphtext"/>
      </w:pPr>
      <w:r>
        <w:t>The</w:t>
      </w:r>
      <w:r w:rsidR="00C2596D">
        <w:t xml:space="preserve"> </w:t>
      </w:r>
      <w:r>
        <w:t>successful placement student will</w:t>
      </w:r>
      <w:r w:rsidR="00C0664F">
        <w:t xml:space="preserve"> have opportunities to support</w:t>
      </w:r>
      <w:r w:rsidR="00081F63">
        <w:t xml:space="preserve"> and learn from the team </w:t>
      </w:r>
      <w:r w:rsidR="00C0664F">
        <w:t>con</w:t>
      </w:r>
      <w:r w:rsidR="00081F63">
        <w:t xml:space="preserve">ducting this activity </w:t>
      </w:r>
      <w:r w:rsidR="00C0664F">
        <w:t>and will</w:t>
      </w:r>
      <w:r>
        <w:t xml:space="preserve"> be joining</w:t>
      </w:r>
      <w:r w:rsidR="00C2596D">
        <w:t xml:space="preserve"> at a particularly </w:t>
      </w:r>
      <w:r w:rsidR="00C0664F">
        <w:t>exciting</w:t>
      </w:r>
      <w:r w:rsidR="00C2596D">
        <w:t xml:space="preserve"> time</w:t>
      </w:r>
      <w:r w:rsidR="00D21380">
        <w:t>.  T</w:t>
      </w:r>
      <w:r w:rsidR="00C2596D">
        <w:t xml:space="preserve">he business has recently made </w:t>
      </w:r>
      <w:r w:rsidR="00D21380">
        <w:t xml:space="preserve">the </w:t>
      </w:r>
      <w:r w:rsidR="00081F63">
        <w:t xml:space="preserve">transition to a </w:t>
      </w:r>
      <w:r w:rsidR="00D21380">
        <w:t xml:space="preserve">revised approach for </w:t>
      </w:r>
      <w:r w:rsidR="00081F63">
        <w:t xml:space="preserve">conducting </w:t>
      </w:r>
      <w:r w:rsidR="00D21380">
        <w:t xml:space="preserve">infrastructure </w:t>
      </w:r>
      <w:r w:rsidR="00081F63">
        <w:t xml:space="preserve">Planned and Preventative Maintenance nationwide as well as </w:t>
      </w:r>
      <w:r w:rsidR="00D21380">
        <w:t xml:space="preserve">complimenting this with an </w:t>
      </w:r>
      <w:r w:rsidR="00081F63">
        <w:t>enhanced technical assurance and audit regime</w:t>
      </w:r>
      <w:r w:rsidR="00D21380">
        <w:t xml:space="preserve"> with far greater data analysis capability</w:t>
      </w:r>
      <w:r w:rsidR="00081F63">
        <w:t xml:space="preserve">.  </w:t>
      </w:r>
    </w:p>
    <w:p w14:paraId="3636CA4A" w14:textId="77777777" w:rsidR="00AE35AC" w:rsidRDefault="00D21380" w:rsidP="00081F63">
      <w:pPr>
        <w:pStyle w:val="Paragraphtext"/>
      </w:pPr>
      <w:proofErr w:type="gramStart"/>
      <w:r>
        <w:t>Additionally</w:t>
      </w:r>
      <w:proofErr w:type="gramEnd"/>
      <w:r w:rsidR="00081F63">
        <w:t xml:space="preserve"> Landmarc are looking to achieve ISO55001 Asset Management certification </w:t>
      </w:r>
      <w:r>
        <w:t xml:space="preserve">within the next few years.  Having developed a small Asset Management strategy </w:t>
      </w:r>
      <w:proofErr w:type="gramStart"/>
      <w:r>
        <w:t>team</w:t>
      </w:r>
      <w:proofErr w:type="gramEnd"/>
      <w:r>
        <w:t xml:space="preserve"> they and looking to expand their activity to obtain greater maturity in this field and the successful placement student will be supporting the development of resources and procedures.</w:t>
      </w:r>
    </w:p>
    <w:p w14:paraId="6EFB489B" w14:textId="77777777" w:rsidR="00D90CA6" w:rsidRDefault="00D90CA6" w:rsidP="00EF0B85">
      <w:pPr>
        <w:pStyle w:val="Paragraphtext"/>
      </w:pPr>
    </w:p>
    <w:p w14:paraId="391D4657" w14:textId="77777777" w:rsidR="00D90CA6" w:rsidRDefault="001810C5" w:rsidP="00CB3144">
      <w:pPr>
        <w:pStyle w:val="MAINHEADINGS"/>
      </w:pPr>
      <w:r>
        <w:br w:type="page"/>
      </w:r>
      <w:r w:rsidR="00CB3144" w:rsidRPr="00CB3144">
        <w:lastRenderedPageBreak/>
        <w:t>ROLE PROFILE</w:t>
      </w:r>
    </w:p>
    <w:p w14:paraId="33203DF7" w14:textId="77777777" w:rsidR="00CB3144" w:rsidRPr="00D63FFF" w:rsidRDefault="00CB3144" w:rsidP="001810C5">
      <w:pPr>
        <w:pStyle w:val="SubHeadingLevel1"/>
      </w:pPr>
      <w:r w:rsidRPr="00E327D1">
        <w:t>Job Title:</w:t>
      </w:r>
      <w:r w:rsidRPr="00D63FFF">
        <w:tab/>
      </w:r>
      <w:r w:rsidR="00A115BF">
        <w:tab/>
      </w:r>
      <w:r w:rsidR="004B3DD3">
        <w:t>Placement Student (</w:t>
      </w:r>
      <w:r w:rsidR="00EA144A">
        <w:t>Engineering and Assurance</w:t>
      </w:r>
      <w:r w:rsidR="004B3DD3">
        <w:t>)</w:t>
      </w:r>
    </w:p>
    <w:p w14:paraId="76F5F5B5" w14:textId="77777777" w:rsidR="00CB3144" w:rsidRPr="00D63FFF" w:rsidRDefault="00CB3144" w:rsidP="00CB3144">
      <w:pPr>
        <w:rPr>
          <w:sz w:val="20"/>
        </w:rPr>
      </w:pPr>
      <w:r w:rsidRPr="00D63FFF">
        <w:rPr>
          <w:sz w:val="20"/>
        </w:rPr>
        <w:t>Location:</w:t>
      </w:r>
      <w:r w:rsidRPr="00D63FFF">
        <w:rPr>
          <w:sz w:val="20"/>
        </w:rPr>
        <w:tab/>
      </w:r>
      <w:r w:rsidRPr="00D63FFF">
        <w:rPr>
          <w:sz w:val="20"/>
        </w:rPr>
        <w:tab/>
      </w:r>
      <w:r w:rsidR="004B3DD3">
        <w:rPr>
          <w:sz w:val="20"/>
        </w:rPr>
        <w:t>WDC</w:t>
      </w:r>
    </w:p>
    <w:p w14:paraId="54E01DCF" w14:textId="77777777" w:rsidR="00CB3144" w:rsidRPr="00D63FFF" w:rsidRDefault="00CB3144" w:rsidP="00CB3144">
      <w:pPr>
        <w:rPr>
          <w:sz w:val="20"/>
        </w:rPr>
      </w:pPr>
      <w:r w:rsidRPr="00D63FFF">
        <w:rPr>
          <w:sz w:val="20"/>
        </w:rPr>
        <w:t>Reporting to:</w:t>
      </w:r>
      <w:r w:rsidRPr="00D63FFF">
        <w:rPr>
          <w:sz w:val="20"/>
        </w:rPr>
        <w:tab/>
      </w:r>
      <w:r w:rsidRPr="00D63FFF">
        <w:rPr>
          <w:sz w:val="20"/>
        </w:rPr>
        <w:tab/>
      </w:r>
      <w:r w:rsidR="00127BF6">
        <w:rPr>
          <w:sz w:val="20"/>
        </w:rPr>
        <w:t>Technical Assurance Manager</w:t>
      </w:r>
    </w:p>
    <w:p w14:paraId="34E46E2F" w14:textId="77777777" w:rsidR="00CB3144" w:rsidRDefault="00A31D7A" w:rsidP="00CB3144">
      <w:pPr>
        <w:ind w:left="2160" w:hanging="2160"/>
        <w:rPr>
          <w:sz w:val="20"/>
        </w:rPr>
      </w:pPr>
      <w:r>
        <w:rPr>
          <w:sz w:val="20"/>
        </w:rPr>
        <w:t>Start Date:</w:t>
      </w:r>
      <w:r>
        <w:rPr>
          <w:sz w:val="20"/>
        </w:rPr>
        <w:tab/>
        <w:t>TBC</w:t>
      </w:r>
    </w:p>
    <w:p w14:paraId="3A63CEB3" w14:textId="77777777" w:rsidR="00A31D7A" w:rsidRDefault="00A31D7A" w:rsidP="00CB3144">
      <w:pPr>
        <w:ind w:left="2160" w:hanging="2160"/>
        <w:rPr>
          <w:sz w:val="20"/>
        </w:rPr>
      </w:pPr>
      <w:r>
        <w:rPr>
          <w:sz w:val="20"/>
        </w:rPr>
        <w:t>End Date:</w:t>
      </w:r>
      <w:r>
        <w:rPr>
          <w:sz w:val="20"/>
        </w:rPr>
        <w:tab/>
        <w:t>Start date plus 6 – 12 months</w:t>
      </w:r>
      <w:r w:rsidR="00D50AAA">
        <w:rPr>
          <w:sz w:val="20"/>
        </w:rPr>
        <w:t xml:space="preserve"> to meet course requirements</w:t>
      </w:r>
    </w:p>
    <w:p w14:paraId="169AC46D" w14:textId="77777777" w:rsidR="00CB3144" w:rsidRPr="00D63FFF" w:rsidRDefault="00CB3144" w:rsidP="00CB3144">
      <w:pPr>
        <w:ind w:left="2160" w:hanging="2160"/>
        <w:rPr>
          <w:sz w:val="20"/>
        </w:rPr>
      </w:pPr>
    </w:p>
    <w:p w14:paraId="4A6E411F" w14:textId="77777777" w:rsidR="00CB3144" w:rsidRPr="00D63FFF" w:rsidRDefault="00CB3144" w:rsidP="00CB3144">
      <w:pPr>
        <w:rPr>
          <w:sz w:val="20"/>
        </w:rPr>
      </w:pPr>
    </w:p>
    <w:p w14:paraId="02C50C98" w14:textId="77777777" w:rsidR="00CB3144" w:rsidRPr="00D63FFF" w:rsidRDefault="00CB3144" w:rsidP="001810C5">
      <w:pPr>
        <w:pStyle w:val="SubHeadingLevel1"/>
      </w:pPr>
      <w:r>
        <w:t>Summary</w:t>
      </w:r>
      <w:r w:rsidRPr="00D63FFF">
        <w:t xml:space="preserve"> of the role</w:t>
      </w:r>
    </w:p>
    <w:p w14:paraId="5C80DDE3" w14:textId="77777777" w:rsidR="00496EDF" w:rsidRDefault="004B3DD3" w:rsidP="00496EDF">
      <w:pPr>
        <w:pStyle w:val="Paragraphtext"/>
      </w:pPr>
      <w:r>
        <w:t xml:space="preserve">The purpose of the role is to assist the </w:t>
      </w:r>
      <w:r w:rsidR="00127BF6">
        <w:t xml:space="preserve">Engineering and Assurance department </w:t>
      </w:r>
      <w:r>
        <w:t>to progress a number of key project during 202</w:t>
      </w:r>
      <w:r w:rsidR="00E85538">
        <w:t>5</w:t>
      </w:r>
      <w:r>
        <w:t xml:space="preserve"> /202</w:t>
      </w:r>
      <w:r w:rsidR="00E85538">
        <w:t>6</w:t>
      </w:r>
      <w:r>
        <w:t xml:space="preserve">.  </w:t>
      </w:r>
    </w:p>
    <w:p w14:paraId="56CD2FEC" w14:textId="77777777" w:rsidR="00496EDF" w:rsidRDefault="00496EDF" w:rsidP="00496EDF">
      <w:pPr>
        <w:pStyle w:val="Paragraphtext"/>
      </w:pPr>
      <w:r>
        <w:t>This is a great opportunity for</w:t>
      </w:r>
      <w:r w:rsidR="004B3DD3">
        <w:t xml:space="preserve"> a</w:t>
      </w:r>
      <w:r w:rsidR="00127BF6">
        <w:t>n engineering</w:t>
      </w:r>
      <w:r w:rsidR="004B3DD3">
        <w:t xml:space="preserve"> student from a </w:t>
      </w:r>
      <w:r w:rsidR="00127BF6">
        <w:t xml:space="preserve">building services/mechanical/electrical </w:t>
      </w:r>
      <w:r w:rsidR="004B3DD3">
        <w:t xml:space="preserve">background to get involved with </w:t>
      </w:r>
      <w:r w:rsidR="00AE35AC">
        <w:t>a wide range of projects which will leave a lasting legacy at Landmarc.</w:t>
      </w:r>
      <w:r>
        <w:t xml:space="preserve">  </w:t>
      </w:r>
      <w:r w:rsidR="00AE35AC">
        <w:t xml:space="preserve"> The projects will be mainly in the </w:t>
      </w:r>
      <w:r w:rsidR="00127BF6">
        <w:t>technical assurance</w:t>
      </w:r>
      <w:r w:rsidR="00C730F5">
        <w:t xml:space="preserve"> and asset management</w:t>
      </w:r>
      <w:r w:rsidR="00127BF6">
        <w:t xml:space="preserve"> </w:t>
      </w:r>
      <w:r w:rsidR="00AE35AC">
        <w:t>space, however there is some flexibility depending on the skills and aspirations of the successful candidate</w:t>
      </w:r>
      <w:r w:rsidR="00127BF6">
        <w:t xml:space="preserve"> to work with design teams in project delivery.</w:t>
      </w:r>
    </w:p>
    <w:p w14:paraId="18B45524" w14:textId="77777777" w:rsidR="00811C12" w:rsidRDefault="00811C12" w:rsidP="00496EDF">
      <w:pPr>
        <w:pStyle w:val="Paragraphtext"/>
      </w:pPr>
      <w:r>
        <w:t>To ensure that the successful candidate has a holistic approach of the business they will be expected to spend some period of their placement rotating around key functions / departments.</w:t>
      </w:r>
    </w:p>
    <w:p w14:paraId="593308D7" w14:textId="77777777" w:rsidR="00CB3144" w:rsidRPr="00704504" w:rsidRDefault="00CB3144" w:rsidP="00CB3144">
      <w:pPr>
        <w:rPr>
          <w:sz w:val="18"/>
        </w:rPr>
      </w:pPr>
    </w:p>
    <w:p w14:paraId="15E6F3E1" w14:textId="77777777" w:rsidR="00CB3144" w:rsidRDefault="00CB3144" w:rsidP="001810C5">
      <w:pPr>
        <w:pStyle w:val="SubHeadingLevel1"/>
      </w:pPr>
      <w:r>
        <w:t>D</w:t>
      </w:r>
      <w:r w:rsidRPr="00D63FFF">
        <w:t>uties</w:t>
      </w:r>
      <w:r>
        <w:t xml:space="preserve"> of the role</w:t>
      </w:r>
    </w:p>
    <w:p w14:paraId="5826B50F" w14:textId="77777777" w:rsidR="00422609" w:rsidRPr="00422609" w:rsidRDefault="00422609" w:rsidP="00422609"/>
    <w:p w14:paraId="5FFCF4BC" w14:textId="77777777" w:rsidR="00CB3144" w:rsidRPr="00422609" w:rsidRDefault="00422609" w:rsidP="00CB3144">
      <w:r w:rsidRPr="00422609">
        <w:rPr>
          <w:rFonts w:eastAsia="Calibri"/>
        </w:rPr>
        <w:t>This will be a hands-on role from the start with multiple learning opportunities along with time to consolidate learning and reflect on progress.</w:t>
      </w:r>
    </w:p>
    <w:p w14:paraId="0645CCE8" w14:textId="77777777" w:rsidR="00CB3144" w:rsidRDefault="00422609" w:rsidP="00444183">
      <w:pPr>
        <w:pStyle w:val="Paragraphtext"/>
      </w:pPr>
      <w:r w:rsidRPr="00422609">
        <w:t>G</w:t>
      </w:r>
      <w:r>
        <w:t>aining an understanding of the Landmarc busi</w:t>
      </w:r>
      <w:r w:rsidR="00D45F31">
        <w:t>ness will be essential and the key</w:t>
      </w:r>
      <w:r>
        <w:t xml:space="preserve"> responsibilities of this role will include:</w:t>
      </w:r>
    </w:p>
    <w:p w14:paraId="3ED29661" w14:textId="77777777" w:rsidR="00C848F1" w:rsidRPr="00444183" w:rsidRDefault="00127BF6" w:rsidP="00444183">
      <w:pPr>
        <w:pStyle w:val="Paragraphtext"/>
        <w:numPr>
          <w:ilvl w:val="0"/>
          <w:numId w:val="47"/>
        </w:numPr>
        <w:spacing w:line="240" w:lineRule="auto"/>
      </w:pPr>
      <w:r>
        <w:t xml:space="preserve">Supporting the Technical Assurance Manager with </w:t>
      </w:r>
      <w:r w:rsidR="00444183">
        <w:t>d</w:t>
      </w:r>
      <w:r w:rsidR="00C848F1" w:rsidRPr="00127BF6">
        <w:t>ata and trend analysis</w:t>
      </w:r>
      <w:r w:rsidR="00E85538">
        <w:t>, identifying issues and working on corrective actions.</w:t>
      </w:r>
    </w:p>
    <w:p w14:paraId="2FDFE6A0" w14:textId="77777777" w:rsidR="00C848F1" w:rsidRPr="00127BF6" w:rsidRDefault="00444183" w:rsidP="00444183">
      <w:pPr>
        <w:pStyle w:val="Paragraphtext"/>
        <w:numPr>
          <w:ilvl w:val="0"/>
          <w:numId w:val="47"/>
        </w:numPr>
        <w:spacing w:line="240" w:lineRule="auto"/>
      </w:pPr>
      <w:r>
        <w:t>Work with stakeholders and legislation changes to d</w:t>
      </w:r>
      <w:r w:rsidR="00127BF6">
        <w:t>evelop improved procedures</w:t>
      </w:r>
      <w:r>
        <w:t xml:space="preserve"> </w:t>
      </w:r>
      <w:r w:rsidR="00127BF6">
        <w:t xml:space="preserve">for the delivery of </w:t>
      </w:r>
      <w:r w:rsidR="00C848F1" w:rsidRPr="00127BF6">
        <w:t>Facilities Management with regards to statutory compliance in particular, the requirements for – Legionella, Asbestos, Electrical, Petroleum, Fire, DSEAR and Gas Safety Management</w:t>
      </w:r>
    </w:p>
    <w:p w14:paraId="3B9F445E" w14:textId="77777777" w:rsidR="00C848F1" w:rsidRPr="00127BF6" w:rsidRDefault="00C848F1" w:rsidP="00444183">
      <w:pPr>
        <w:pStyle w:val="Paragraphtext"/>
        <w:numPr>
          <w:ilvl w:val="0"/>
          <w:numId w:val="47"/>
        </w:numPr>
        <w:spacing w:line="240" w:lineRule="auto"/>
      </w:pPr>
      <w:r w:rsidRPr="00127BF6">
        <w:t xml:space="preserve">Review </w:t>
      </w:r>
      <w:r w:rsidR="00444183">
        <w:t xml:space="preserve">existing </w:t>
      </w:r>
      <w:r w:rsidRPr="00127BF6">
        <w:t>proce</w:t>
      </w:r>
      <w:r w:rsidR="00127BF6">
        <w:t xml:space="preserve">dures </w:t>
      </w:r>
      <w:r w:rsidRPr="00127BF6">
        <w:t>and propose improvements where relevant</w:t>
      </w:r>
    </w:p>
    <w:p w14:paraId="680EA57C" w14:textId="77777777" w:rsidR="00C848F1" w:rsidRDefault="00444183" w:rsidP="00444183">
      <w:pPr>
        <w:pStyle w:val="Paragraphtext"/>
        <w:numPr>
          <w:ilvl w:val="0"/>
          <w:numId w:val="47"/>
        </w:numPr>
        <w:spacing w:line="240" w:lineRule="auto"/>
      </w:pPr>
      <w:r>
        <w:t>Develop an u</w:t>
      </w:r>
      <w:r w:rsidR="00C848F1" w:rsidRPr="00127BF6">
        <w:t>nderstand</w:t>
      </w:r>
      <w:r>
        <w:t>ing of</w:t>
      </w:r>
      <w:r w:rsidR="00C848F1" w:rsidRPr="00127BF6">
        <w:t xml:space="preserve"> Safe Systems of Work carried out by Authorised Persons </w:t>
      </w:r>
      <w:r w:rsidR="00CA3061">
        <w:t>and implement improvements</w:t>
      </w:r>
    </w:p>
    <w:p w14:paraId="14EF7000" w14:textId="77777777" w:rsidR="00422609" w:rsidRDefault="00D21380" w:rsidP="00CA3061">
      <w:pPr>
        <w:pStyle w:val="Paragraphtext"/>
        <w:numPr>
          <w:ilvl w:val="0"/>
          <w:numId w:val="47"/>
        </w:numPr>
        <w:spacing w:line="240" w:lineRule="auto"/>
      </w:pPr>
      <w:r>
        <w:t>Support the Strategic Asset Manager to achieve the milestones of the Strategic Asset Management Plan</w:t>
      </w:r>
      <w:r w:rsidR="00E85538">
        <w:t xml:space="preserve">, particularly with regards to enhancing technical </w:t>
      </w:r>
      <w:r w:rsidR="00E85538">
        <w:lastRenderedPageBreak/>
        <w:t>maintenance activity using modern techniques (Thermographic, vibration analysis, Root Cause Analysis etc.)</w:t>
      </w:r>
    </w:p>
    <w:p w14:paraId="40A85D55" w14:textId="77777777" w:rsidR="00CB3144" w:rsidRDefault="00F91518" w:rsidP="001810C5">
      <w:pPr>
        <w:pStyle w:val="SubHeadingLevel1"/>
      </w:pPr>
      <w:r>
        <w:br w:type="page"/>
      </w:r>
      <w:r w:rsidR="00CB3144">
        <w:lastRenderedPageBreak/>
        <w:t>Ideal person</w:t>
      </w:r>
    </w:p>
    <w:p w14:paraId="16115B9A" w14:textId="77777777" w:rsidR="00CB3144" w:rsidRDefault="00CB3144" w:rsidP="00CB3144">
      <w:pPr>
        <w:rPr>
          <w:rFonts w:eastAsia="Calibri"/>
          <w:i/>
          <w:sz w:val="20"/>
        </w:rPr>
      </w:pPr>
      <w:r w:rsidRPr="00D63FFF">
        <w:rPr>
          <w:rFonts w:eastAsia="Calibri"/>
          <w:i/>
          <w:sz w:val="20"/>
        </w:rPr>
        <w:t>The following list</w:t>
      </w:r>
      <w:r>
        <w:rPr>
          <w:rFonts w:eastAsia="Calibri"/>
          <w:i/>
          <w:sz w:val="20"/>
        </w:rPr>
        <w:t>s</w:t>
      </w:r>
      <w:r w:rsidRPr="00D63FFF">
        <w:rPr>
          <w:rFonts w:eastAsia="Calibri"/>
          <w:i/>
          <w:sz w:val="20"/>
        </w:rPr>
        <w:t xml:space="preserve"> </w:t>
      </w:r>
      <w:r>
        <w:rPr>
          <w:rFonts w:eastAsia="Calibri"/>
          <w:i/>
          <w:sz w:val="20"/>
        </w:rPr>
        <w:t xml:space="preserve">detail the ideal person to carry out this role and will be used as the selection criteria during the recruitment process. </w:t>
      </w:r>
    </w:p>
    <w:p w14:paraId="32F3CEA1" w14:textId="77777777" w:rsidR="00CB3144" w:rsidRDefault="00CB3144" w:rsidP="00CB3144">
      <w:pPr>
        <w:rPr>
          <w:rFonts w:eastAsia="Calibri"/>
          <w:i/>
          <w:sz w:val="20"/>
        </w:rPr>
      </w:pPr>
    </w:p>
    <w:p w14:paraId="4E4ACC5B" w14:textId="77777777" w:rsidR="00CB3144" w:rsidRPr="00F91518" w:rsidRDefault="00CB3144" w:rsidP="00CB3144">
      <w:pPr>
        <w:spacing w:line="240" w:lineRule="auto"/>
        <w:ind w:firstLine="284"/>
        <w:rPr>
          <w:b/>
          <w:color w:val="003366"/>
          <w:szCs w:val="20"/>
        </w:rPr>
      </w:pPr>
      <w:r w:rsidRPr="00F91518">
        <w:rPr>
          <w:b/>
          <w:color w:val="003366"/>
          <w:szCs w:val="20"/>
        </w:rPr>
        <w:t xml:space="preserve">Prerequisites for </w:t>
      </w:r>
      <w:r w:rsidR="00C16641" w:rsidRPr="00F91518">
        <w:rPr>
          <w:b/>
          <w:color w:val="003366"/>
          <w:szCs w:val="20"/>
        </w:rPr>
        <w:t>role</w:t>
      </w:r>
    </w:p>
    <w:p w14:paraId="268E9F0B" w14:textId="77777777" w:rsidR="00CB3144" w:rsidRPr="009F32E7" w:rsidRDefault="00CB3144" w:rsidP="00CB3144"/>
    <w:p w14:paraId="4878369F" w14:textId="77777777" w:rsidR="00CB3144" w:rsidRDefault="00C730F5" w:rsidP="00CB3144">
      <w:pPr>
        <w:numPr>
          <w:ilvl w:val="0"/>
          <w:numId w:val="39"/>
        </w:numPr>
        <w:autoSpaceDE w:val="0"/>
        <w:autoSpaceDN w:val="0"/>
        <w:adjustRightInd w:val="0"/>
        <w:spacing w:line="240" w:lineRule="auto"/>
        <w:ind w:left="709" w:hanging="425"/>
      </w:pPr>
      <w:r>
        <w:t>An engineering degree (Building Services or Mechanical/Electrical)</w:t>
      </w:r>
    </w:p>
    <w:p w14:paraId="46D4527E" w14:textId="77777777" w:rsidR="00CA3061" w:rsidRDefault="00CA3061" w:rsidP="00CA3061">
      <w:pPr>
        <w:autoSpaceDE w:val="0"/>
        <w:autoSpaceDN w:val="0"/>
        <w:adjustRightInd w:val="0"/>
        <w:spacing w:line="240" w:lineRule="auto"/>
        <w:ind w:left="709"/>
      </w:pPr>
    </w:p>
    <w:p w14:paraId="5A6D98B8" w14:textId="77777777" w:rsidR="00CA3061" w:rsidRPr="00B57FCE" w:rsidRDefault="00CA3061" w:rsidP="00CB3144">
      <w:pPr>
        <w:numPr>
          <w:ilvl w:val="0"/>
          <w:numId w:val="39"/>
        </w:numPr>
        <w:autoSpaceDE w:val="0"/>
        <w:autoSpaceDN w:val="0"/>
        <w:adjustRightInd w:val="0"/>
        <w:spacing w:line="240" w:lineRule="auto"/>
        <w:ind w:left="709" w:hanging="425"/>
      </w:pPr>
      <w:r>
        <w:t>Interest in Infrastructure Asset Management and Equipment Maintenance</w:t>
      </w:r>
    </w:p>
    <w:p w14:paraId="3988A8BB" w14:textId="77777777" w:rsidR="00C90B3A" w:rsidRPr="00B57FCE" w:rsidRDefault="00C90B3A" w:rsidP="00C90B3A">
      <w:pPr>
        <w:autoSpaceDE w:val="0"/>
        <w:autoSpaceDN w:val="0"/>
        <w:adjustRightInd w:val="0"/>
        <w:spacing w:line="240" w:lineRule="auto"/>
        <w:ind w:left="709"/>
      </w:pPr>
    </w:p>
    <w:p w14:paraId="4ABDD843" w14:textId="77777777" w:rsidR="00CE2BE2" w:rsidRDefault="00C90B3A" w:rsidP="00CE2BE2">
      <w:pPr>
        <w:numPr>
          <w:ilvl w:val="0"/>
          <w:numId w:val="39"/>
        </w:numPr>
        <w:autoSpaceDE w:val="0"/>
        <w:autoSpaceDN w:val="0"/>
        <w:adjustRightInd w:val="0"/>
        <w:spacing w:line="240" w:lineRule="auto"/>
        <w:ind w:left="709" w:hanging="425"/>
      </w:pPr>
      <w:r w:rsidRPr="00B57FCE">
        <w:t>A g</w:t>
      </w:r>
      <w:r w:rsidR="00CE2BE2">
        <w:t xml:space="preserve">ood communicator who can articulate </w:t>
      </w:r>
      <w:r w:rsidR="00C730F5">
        <w:t xml:space="preserve">technical </w:t>
      </w:r>
      <w:r w:rsidR="00CE2BE2">
        <w:t>ideas</w:t>
      </w:r>
      <w:r w:rsidR="00CA3061">
        <w:t xml:space="preserve"> to a wide range of stakeholders</w:t>
      </w:r>
      <w:r w:rsidR="00CE2BE2">
        <w:t>.</w:t>
      </w:r>
    </w:p>
    <w:p w14:paraId="701E635F" w14:textId="77777777" w:rsidR="00CE2BE2" w:rsidRDefault="00CE2BE2" w:rsidP="00CE2BE2">
      <w:pPr>
        <w:pStyle w:val="ListParagraph"/>
      </w:pPr>
    </w:p>
    <w:p w14:paraId="58D715F7" w14:textId="77777777" w:rsidR="00CE2BE2" w:rsidRPr="00B57FCE" w:rsidRDefault="00CE2BE2" w:rsidP="00CE2BE2">
      <w:pPr>
        <w:numPr>
          <w:ilvl w:val="0"/>
          <w:numId w:val="39"/>
        </w:numPr>
        <w:autoSpaceDE w:val="0"/>
        <w:autoSpaceDN w:val="0"/>
        <w:adjustRightInd w:val="0"/>
        <w:spacing w:line="240" w:lineRule="auto"/>
        <w:ind w:left="709" w:hanging="425"/>
      </w:pPr>
      <w:r>
        <w:t xml:space="preserve">Good IT </w:t>
      </w:r>
      <w:r w:rsidR="00C730F5">
        <w:t>and Data s</w:t>
      </w:r>
      <w:r>
        <w:t>kills with a</w:t>
      </w:r>
      <w:r w:rsidR="00C730F5">
        <w:t>n ability to develop technical reports and manipulate data</w:t>
      </w:r>
      <w:r w:rsidR="00CA3061">
        <w:t xml:space="preserve"> to obtain insights.</w:t>
      </w:r>
    </w:p>
    <w:p w14:paraId="4E7298A5" w14:textId="77777777" w:rsidR="00C90B3A" w:rsidRPr="00B57FCE" w:rsidRDefault="00C90B3A" w:rsidP="00C90B3A">
      <w:pPr>
        <w:pStyle w:val="ListParagraph"/>
        <w:rPr>
          <w:sz w:val="22"/>
          <w:szCs w:val="22"/>
        </w:rPr>
      </w:pPr>
    </w:p>
    <w:p w14:paraId="1D56CBB5" w14:textId="77777777" w:rsidR="00BA1909" w:rsidRDefault="00BA1909" w:rsidP="00BA1909">
      <w:pPr>
        <w:pStyle w:val="SUBHEADING1"/>
      </w:pPr>
      <w:r>
        <w:t>Other information</w:t>
      </w:r>
    </w:p>
    <w:p w14:paraId="25D1A976" w14:textId="77777777" w:rsidR="00BA1909" w:rsidRDefault="00BA1909" w:rsidP="00BA1909">
      <w:pPr>
        <w:autoSpaceDE w:val="0"/>
        <w:autoSpaceDN w:val="0"/>
        <w:adjustRightInd w:val="0"/>
        <w:spacing w:line="360" w:lineRule="auto"/>
      </w:pPr>
      <w:r>
        <w:t xml:space="preserve">In </w:t>
      </w:r>
      <w:proofErr w:type="gramStart"/>
      <w:r>
        <w:t>addition</w:t>
      </w:r>
      <w:proofErr w:type="gramEnd"/>
      <w:r>
        <w:t xml:space="preserve"> the successful candidate will be expected to undertake a limited amount of UK travel as project needs dictate.</w:t>
      </w:r>
    </w:p>
    <w:p w14:paraId="775ECB03" w14:textId="77777777" w:rsidR="00811C12" w:rsidRDefault="00811C12" w:rsidP="00BA1909">
      <w:pPr>
        <w:autoSpaceDE w:val="0"/>
        <w:autoSpaceDN w:val="0"/>
        <w:adjustRightInd w:val="0"/>
        <w:spacing w:line="360" w:lineRule="auto"/>
      </w:pPr>
    </w:p>
    <w:p w14:paraId="0A9F264F" w14:textId="77777777" w:rsidR="00811C12" w:rsidRDefault="00811C12" w:rsidP="00BA1909">
      <w:pPr>
        <w:autoSpaceDE w:val="0"/>
        <w:autoSpaceDN w:val="0"/>
        <w:adjustRightInd w:val="0"/>
        <w:spacing w:line="360" w:lineRule="auto"/>
      </w:pPr>
      <w:r>
        <w:t>The remote nature of some of the Landmarc sites and lack of public transport means that the successful candidate will need to access to their own transport.</w:t>
      </w:r>
    </w:p>
    <w:p w14:paraId="168D4DB0" w14:textId="77777777" w:rsidR="00BA1909" w:rsidRDefault="00BA1909" w:rsidP="00BA1909">
      <w:pPr>
        <w:autoSpaceDE w:val="0"/>
        <w:autoSpaceDN w:val="0"/>
        <w:adjustRightInd w:val="0"/>
        <w:spacing w:line="360" w:lineRule="auto"/>
      </w:pPr>
    </w:p>
    <w:p w14:paraId="45EA1A20" w14:textId="77777777" w:rsidR="00D50AAA" w:rsidRDefault="00BA1909" w:rsidP="00BA1909">
      <w:pPr>
        <w:pStyle w:val="Mainbodycopy"/>
      </w:pPr>
      <w:r w:rsidRPr="00BA1909">
        <w:t xml:space="preserve">Candidates must meet the UK residency requirements (5 years minimum) and successfully complete Baseline Personnel Security Standard. This is compulsory for all personnel who work for Landmarc Support Services Limited as Official Defence Contractors. This includes a Basic Police </w:t>
      </w:r>
      <w:proofErr w:type="gramStart"/>
      <w:r w:rsidRPr="00BA1909">
        <w:t>Disclosure,</w:t>
      </w:r>
      <w:proofErr w:type="gramEnd"/>
      <w:r w:rsidRPr="00BA1909">
        <w:t xml:space="preserve"> however, unspent convictions are not necessarily a bar to employment and will be reviewed case by case to ensure there are no risks to the security and integrity of the work completed by Landmarc Support Services Limited</w:t>
      </w:r>
    </w:p>
    <w:p w14:paraId="40F91883" w14:textId="77777777" w:rsidR="00BA1909" w:rsidRDefault="00BA1909" w:rsidP="00BA1909">
      <w:pPr>
        <w:pStyle w:val="Mainbodycopy"/>
      </w:pPr>
    </w:p>
    <w:p w14:paraId="2F2E4018" w14:textId="77777777" w:rsidR="00BA1909" w:rsidRDefault="00BA1909" w:rsidP="00BA1909">
      <w:pPr>
        <w:pStyle w:val="SUBHEADING1"/>
        <w:rPr>
          <w:lang w:val="en-GB"/>
        </w:rPr>
      </w:pPr>
      <w:r>
        <w:rPr>
          <w:lang w:val="en-GB"/>
        </w:rPr>
        <w:t>NEXT STEPS:</w:t>
      </w:r>
    </w:p>
    <w:p w14:paraId="4A76D449" w14:textId="3AFA3F54" w:rsidR="003B5790" w:rsidRPr="000C26AC" w:rsidRDefault="003B5790" w:rsidP="003B5790">
      <w:r w:rsidRPr="000C26AC">
        <w:rPr>
          <w:rFonts w:eastAsia="Arial"/>
          <w:bCs/>
          <w:spacing w:val="-3"/>
        </w:rPr>
        <w:t xml:space="preserve">If you are interested and think you have what it takes to become a Landmarc </w:t>
      </w:r>
      <w:r>
        <w:rPr>
          <w:lang w:val="en-GB"/>
        </w:rPr>
        <w:t>Engineering &amp; Assurance</w:t>
      </w:r>
      <w:r w:rsidRPr="000C26AC">
        <w:rPr>
          <w:rFonts w:eastAsia="Arial"/>
          <w:bCs/>
          <w:spacing w:val="-3"/>
        </w:rPr>
        <w:t xml:space="preserve"> Placement Student please submit a CV and written expression of interest via our Careers Hub.</w:t>
      </w:r>
    </w:p>
    <w:p w14:paraId="4EA10BC3" w14:textId="77777777" w:rsidR="00BA1909" w:rsidRDefault="00BA1909" w:rsidP="00BA1909">
      <w:pPr>
        <w:pStyle w:val="Mainbodycopy"/>
        <w:rPr>
          <w:lang w:val="en-GB"/>
        </w:rPr>
      </w:pPr>
    </w:p>
    <w:p w14:paraId="134D1F05" w14:textId="77777777" w:rsidR="00BA1909" w:rsidRDefault="00BA1909" w:rsidP="00BA1909">
      <w:pPr>
        <w:pStyle w:val="Mainbodycopy"/>
        <w:rPr>
          <w:lang w:val="en-GB"/>
        </w:rPr>
      </w:pPr>
      <w:r>
        <w:rPr>
          <w:lang w:val="en-GB"/>
        </w:rPr>
        <w:t xml:space="preserve">To have an informal chat about the role and find out more about what is required then please contact </w:t>
      </w:r>
      <w:hyperlink r:id="rId16" w:history="1">
        <w:r w:rsidR="00C730F5" w:rsidRPr="004344DE">
          <w:rPr>
            <w:rStyle w:val="Hyperlink"/>
            <w:lang w:val="en-GB"/>
          </w:rPr>
          <w:t>Dan.Webb@landmarcsolutions.com</w:t>
        </w:r>
      </w:hyperlink>
    </w:p>
    <w:p w14:paraId="10ABBADE" w14:textId="77777777" w:rsidR="00BA1909" w:rsidRPr="00600A16" w:rsidRDefault="00BA1909" w:rsidP="00BA1909">
      <w:pPr>
        <w:pStyle w:val="Mainbodycopy"/>
        <w:rPr>
          <w:lang w:val="en-GB"/>
        </w:rPr>
      </w:pPr>
    </w:p>
    <w:sectPr w:rsidR="00BA1909" w:rsidRPr="00600A16" w:rsidSect="006A6A48">
      <w:footerReference w:type="even" r:id="rId17"/>
      <w:footerReference w:type="default" r:id="rId18"/>
      <w:pgSz w:w="11900" w:h="16840"/>
      <w:pgMar w:top="1440" w:right="1440" w:bottom="1440" w:left="1440" w:header="1701"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D2519" w14:textId="77777777" w:rsidR="00A32324" w:rsidRDefault="00A32324">
      <w:r>
        <w:separator/>
      </w:r>
    </w:p>
  </w:endnote>
  <w:endnote w:type="continuationSeparator" w:id="0">
    <w:p w14:paraId="10F73D85" w14:textId="77777777" w:rsidR="00A32324" w:rsidRDefault="00A3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930C" w14:textId="77777777" w:rsidR="00CA2E2C" w:rsidRDefault="00CA2E2C" w:rsidP="00CA2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8F406" w14:textId="77777777" w:rsidR="00CA2E2C" w:rsidRDefault="00CA2E2C" w:rsidP="00CA2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95A8" w14:textId="77777777" w:rsidR="00AA70CF" w:rsidRDefault="00C848F1" w:rsidP="00AA70CF">
    <w:pPr>
      <w:pStyle w:val="Footer"/>
      <w:tabs>
        <w:tab w:val="left" w:pos="284"/>
      </w:tabs>
    </w:pPr>
    <w:r>
      <w:rPr>
        <w:noProof/>
      </w:rPr>
      <mc:AlternateContent>
        <mc:Choice Requires="wps">
          <w:drawing>
            <wp:anchor distT="45720" distB="45720" distL="114300" distR="114300" simplePos="0" relativeHeight="251657728" behindDoc="0" locked="0" layoutInCell="1" allowOverlap="1" wp14:anchorId="76518E53" wp14:editId="31CE0981">
              <wp:simplePos x="0" y="0"/>
              <wp:positionH relativeFrom="column">
                <wp:posOffset>-600075</wp:posOffset>
              </wp:positionH>
              <wp:positionV relativeFrom="paragraph">
                <wp:posOffset>197485</wp:posOffset>
              </wp:positionV>
              <wp:extent cx="5042535"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FFD6" w14:textId="7C1E33B1" w:rsidR="00AA70CF" w:rsidRPr="001272A9" w:rsidRDefault="004B3DD3" w:rsidP="00AA70CF">
                          <w:pPr>
                            <w:rPr>
                              <w:b/>
                              <w:color w:val="FFFFFF"/>
                              <w:sz w:val="14"/>
                              <w:szCs w:val="14"/>
                            </w:rPr>
                          </w:pPr>
                          <w:r>
                            <w:rPr>
                              <w:b/>
                              <w:color w:val="FFFFFF"/>
                              <w:sz w:val="14"/>
                              <w:szCs w:val="14"/>
                            </w:rPr>
                            <w:t>Placement Student L&amp;D</w:t>
                          </w:r>
                          <w:r w:rsidR="00AA70CF" w:rsidRPr="001272A9">
                            <w:rPr>
                              <w:b/>
                              <w:color w:val="FFFFFF"/>
                              <w:sz w:val="14"/>
                              <w:szCs w:val="14"/>
                            </w:rPr>
                            <w:t xml:space="preserve"> | V</w:t>
                          </w:r>
                          <w:r w:rsidR="002634A9">
                            <w:rPr>
                              <w:b/>
                              <w:color w:val="FFFFFF"/>
                              <w:sz w:val="14"/>
                              <w:szCs w:val="14"/>
                            </w:rPr>
                            <w:t>1.0</w:t>
                          </w:r>
                          <w:r w:rsidR="00AA70CF" w:rsidRPr="001272A9">
                            <w:rPr>
                              <w:b/>
                              <w:color w:val="FFFFFF"/>
                              <w:sz w:val="14"/>
                              <w:szCs w:val="14"/>
                            </w:rPr>
                            <w:t xml:space="preserve"> </w:t>
                          </w:r>
                          <w:r>
                            <w:rPr>
                              <w:b/>
                              <w:color w:val="FFFFFF"/>
                              <w:sz w:val="14"/>
                              <w:szCs w:val="14"/>
                            </w:rPr>
                            <w:t>11/03/202</w:t>
                          </w:r>
                          <w:r w:rsidR="003B5790">
                            <w:rPr>
                              <w:b/>
                              <w:color w:val="FFFFFF"/>
                              <w:sz w:val="14"/>
                              <w:szCs w:val="14"/>
                            </w:rPr>
                            <w:t>5</w:t>
                          </w:r>
                          <w:r w:rsidR="00AA70CF" w:rsidRPr="001272A9">
                            <w:rPr>
                              <w:b/>
                              <w:color w:val="FFFFFF"/>
                              <w:sz w:val="14"/>
                              <w:szCs w:val="14"/>
                            </w:rPr>
                            <w:t xml:space="preserve"> </w:t>
                          </w:r>
                          <w:r w:rsidR="00AA70CF">
                            <w:rPr>
                              <w:b/>
                              <w:color w:val="FFFFFF"/>
                              <w:sz w:val="14"/>
                              <w:szCs w:val="14"/>
                            </w:rPr>
                            <w:t xml:space="preserve">| </w:t>
                          </w:r>
                          <w:r w:rsidR="00AA70CF" w:rsidRPr="00135222">
                            <w:rPr>
                              <w:b/>
                              <w:color w:val="FFFFFF"/>
                              <w:sz w:val="14"/>
                              <w:szCs w:val="14"/>
                            </w:rPr>
                            <w:t>P</w:t>
                          </w:r>
                          <w:r w:rsidR="00AA70CF">
                            <w:rPr>
                              <w:b/>
                              <w:color w:val="FFFFFF"/>
                              <w:sz w:val="14"/>
                              <w:szCs w:val="14"/>
                            </w:rPr>
                            <w:t>AGE</w:t>
                          </w:r>
                          <w:r w:rsidR="00AA70CF" w:rsidRPr="00135222">
                            <w:rPr>
                              <w:b/>
                              <w:color w:val="FFFFFF"/>
                              <w:sz w:val="14"/>
                              <w:szCs w:val="14"/>
                            </w:rPr>
                            <w:t xml:space="preserve"> </w:t>
                          </w:r>
                          <w:r w:rsidR="00AA70CF" w:rsidRPr="00135222">
                            <w:rPr>
                              <w:b/>
                              <w:bCs/>
                              <w:color w:val="FFFFFF"/>
                              <w:sz w:val="14"/>
                              <w:szCs w:val="14"/>
                            </w:rPr>
                            <w:fldChar w:fldCharType="begin"/>
                          </w:r>
                          <w:r w:rsidR="00AA70CF" w:rsidRPr="00135222">
                            <w:rPr>
                              <w:b/>
                              <w:bCs/>
                              <w:color w:val="FFFFFF"/>
                              <w:sz w:val="14"/>
                              <w:szCs w:val="14"/>
                            </w:rPr>
                            <w:instrText xml:space="preserve"> PAGE  \* Arabic  \* MERGEFORMAT </w:instrText>
                          </w:r>
                          <w:r w:rsidR="00AA70CF" w:rsidRPr="00135222">
                            <w:rPr>
                              <w:b/>
                              <w:bCs/>
                              <w:color w:val="FFFFFF"/>
                              <w:sz w:val="14"/>
                              <w:szCs w:val="14"/>
                            </w:rPr>
                            <w:fldChar w:fldCharType="separate"/>
                          </w:r>
                          <w:r w:rsidR="0021257B">
                            <w:rPr>
                              <w:b/>
                              <w:bCs/>
                              <w:noProof/>
                              <w:color w:val="FFFFFF"/>
                              <w:sz w:val="14"/>
                              <w:szCs w:val="14"/>
                            </w:rPr>
                            <w:t>4</w:t>
                          </w:r>
                          <w:r w:rsidR="00AA70CF" w:rsidRPr="00135222">
                            <w:rPr>
                              <w:b/>
                              <w:bCs/>
                              <w:color w:val="FFFFFF"/>
                              <w:sz w:val="14"/>
                              <w:szCs w:val="14"/>
                            </w:rPr>
                            <w:fldChar w:fldCharType="end"/>
                          </w:r>
                          <w:r w:rsidR="00AA70CF" w:rsidRPr="00135222">
                            <w:rPr>
                              <w:b/>
                              <w:color w:val="FFFFFF"/>
                              <w:sz w:val="14"/>
                              <w:szCs w:val="14"/>
                            </w:rPr>
                            <w:t xml:space="preserve"> </w:t>
                          </w:r>
                          <w:r w:rsidR="00AA70CF">
                            <w:rPr>
                              <w:b/>
                              <w:color w:val="FFFFFF"/>
                              <w:sz w:val="14"/>
                              <w:szCs w:val="14"/>
                            </w:rPr>
                            <w:t>OF</w:t>
                          </w:r>
                          <w:r w:rsidR="00AA70CF" w:rsidRPr="00135222">
                            <w:rPr>
                              <w:b/>
                              <w:color w:val="FFFFFF"/>
                              <w:sz w:val="14"/>
                              <w:szCs w:val="14"/>
                            </w:rPr>
                            <w:t xml:space="preserve"> </w:t>
                          </w:r>
                          <w:r w:rsidR="00AA70CF" w:rsidRPr="00135222">
                            <w:rPr>
                              <w:b/>
                              <w:bCs/>
                              <w:color w:val="FFFFFF"/>
                              <w:sz w:val="14"/>
                              <w:szCs w:val="14"/>
                            </w:rPr>
                            <w:fldChar w:fldCharType="begin"/>
                          </w:r>
                          <w:r w:rsidR="00AA70CF" w:rsidRPr="00135222">
                            <w:rPr>
                              <w:b/>
                              <w:bCs/>
                              <w:color w:val="FFFFFF"/>
                              <w:sz w:val="14"/>
                              <w:szCs w:val="14"/>
                            </w:rPr>
                            <w:instrText xml:space="preserve"> NUMPAGES  \* Arabic  \* MERGEFORMAT </w:instrText>
                          </w:r>
                          <w:r w:rsidR="00AA70CF" w:rsidRPr="00135222">
                            <w:rPr>
                              <w:b/>
                              <w:bCs/>
                              <w:color w:val="FFFFFF"/>
                              <w:sz w:val="14"/>
                              <w:szCs w:val="14"/>
                            </w:rPr>
                            <w:fldChar w:fldCharType="separate"/>
                          </w:r>
                          <w:r w:rsidR="0021257B">
                            <w:rPr>
                              <w:b/>
                              <w:bCs/>
                              <w:noProof/>
                              <w:color w:val="FFFFFF"/>
                              <w:sz w:val="14"/>
                              <w:szCs w:val="14"/>
                            </w:rPr>
                            <w:t>4</w:t>
                          </w:r>
                          <w:r w:rsidR="00AA70CF" w:rsidRPr="00135222">
                            <w:rPr>
                              <w:b/>
                              <w:bCs/>
                              <w:color w:val="FFFFFF"/>
                              <w:sz w:val="14"/>
                              <w:szCs w:val="14"/>
                            </w:rPr>
                            <w:fldChar w:fldCharType="end"/>
                          </w:r>
                          <w:r w:rsidR="00AA70CF" w:rsidRPr="001272A9">
                            <w:rPr>
                              <w:b/>
                              <w:color w:val="FFFFFF"/>
                              <w:sz w:val="14"/>
                              <w:szCs w:val="14"/>
                            </w:rPr>
                            <w:br/>
                            <w:t>UNCONTROLLED IF COPIED OR PRINTED</w:t>
                          </w:r>
                          <w:r w:rsidR="00AA70CF">
                            <w:rPr>
                              <w:b/>
                              <w:color w:val="FFFFFF"/>
                              <w:sz w:val="14"/>
                              <w:szCs w:val="14"/>
                            </w:rPr>
                            <w:br/>
                          </w:r>
                          <w:r w:rsidR="00AA70CF" w:rsidRPr="001272A9">
                            <w:rPr>
                              <w:b/>
                              <w:color w:val="FFFFFF"/>
                              <w:sz w:val="14"/>
                              <w:szCs w:val="14"/>
                            </w:rPr>
                            <w:t xml:space="preserve">RETENTION PERIOD: </w:t>
                          </w:r>
                          <w:r w:rsidR="002634A9">
                            <w:rPr>
                              <w:b/>
                              <w:color w:val="FFFFFF"/>
                              <w:sz w:val="14"/>
                              <w:szCs w:val="14"/>
                            </w:rPr>
                            <w:t>3</w:t>
                          </w:r>
                          <w:r w:rsidR="00AA70CF">
                            <w:rPr>
                              <w:b/>
                              <w:color w:val="FFFFFF"/>
                              <w:sz w:val="14"/>
                              <w:szCs w:val="14"/>
                            </w:rPr>
                            <w:t xml:space="preserve"> YEARS</w:t>
                          </w:r>
                          <w:r w:rsidR="00AA70CF" w:rsidRPr="001272A9">
                            <w:rPr>
                              <w:b/>
                              <w:color w:val="FFFFFF"/>
                              <w:sz w:val="14"/>
                              <w:szCs w:val="1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18E53" id="_x0000_t202" coordsize="21600,21600" o:spt="202" path="m,l,21600r21600,l21600,xe">
              <v:stroke joinstyle="miter"/>
              <v:path gradientshapeok="t" o:connecttype="rect"/>
            </v:shapetype>
            <v:shape id="_x0000_s1027" type="#_x0000_t202" style="position:absolute;margin-left:-47.25pt;margin-top:15.55pt;width:397.05pt;height:4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f4QEAAKEDAAAOAAAAZHJzL2Uyb0RvYy54bWysU9uO0zAQfUfiHyy/06RtyiVqulp2tQhp&#10;WZAWPsBx7MQi8Zix26R8PWOn2y3whnix7JnJmXPOTLZX09Czg0JvwFZ8ucg5U1ZCY2xb8W9f7169&#10;5cwHYRvRg1UVPyrPr3YvX2xHV6oVdNA3ChmBWF+OruJdCK7MMi87NQi/AKcsJTXgIAI9sc0aFCOh&#10;D322yvPX2QjYOASpvKfo7Zzku4SvtZLhs9ZeBdZXnLiFdGI663hmu60oWxSuM/JEQ/wDi0EYS03P&#10;ULciCLZH8xfUYCSCBx0WEoYMtDZSJQ2kZpn/oeaxE04lLWSOd2eb/P+DlQ+HR/cFWZjew0QDTCK8&#10;uwf53TMLN52wrbpGhLFToqHGy2hZNjpfnj6NVvvSR5B6/AQNDVnsAySgSeMQXSGdjNBpAMez6WoK&#10;TFJwkxerzXrDmaTcZr0u8jSVTJRPXzv04YOCgcVLxZGGmtDF4d6HyEaUTyWxmYU70/dpsL39LUCF&#10;MZLYR8Iz9TDVE1VHFTU0R9KBMO8J7TVdOsCfnI20IxX3P/YCFWf9R0tevFsWRVyq9Cg2b1b0wMtM&#10;fZkRVhJUxQNn8/UmzIu4d2jajjrN7lu4Jv+0SdKeWZ140x4kxaedjYt2+U5Vz3/W7hcAAAD//wMA&#10;UEsDBBQABgAIAAAAIQDqP1Uq3gAAAAoBAAAPAAAAZHJzL2Rvd25yZXYueG1sTI/LTsMwEEX3SPyD&#10;NUjsWtvQRCTEqRCILYjykNi58TSJiMdR7Dbh7xlWsBzdo3vPVNvFD+KEU+wDGdBrBQKpCa6n1sDb&#10;6+PqBkRMlpwdAqGBb4ywrc/PKlu6MNMLnnapFVxCsbQGupTGUsrYdOhtXIcRibNDmLxNfE6tdJOd&#10;udwP8kqpXHrbEy90dsT7Dpuv3dEbeH86fH5s1HP74LNxDouS5AtpzOXFcncLIuGS/mD41Wd1qNlp&#10;H47kohgMrIpNxqiBa61BMJAXRQ5iz6TONMi6kv9fqH8AAAD//wMAUEsBAi0AFAAGAAgAAAAhALaD&#10;OJL+AAAA4QEAABMAAAAAAAAAAAAAAAAAAAAAAFtDb250ZW50X1R5cGVzXS54bWxQSwECLQAUAAYA&#10;CAAAACEAOP0h/9YAAACUAQAACwAAAAAAAAAAAAAAAAAvAQAAX3JlbHMvLnJlbHNQSwECLQAUAAYA&#10;CAAAACEApPhS3+EBAAChAwAADgAAAAAAAAAAAAAAAAAuAgAAZHJzL2Uyb0RvYy54bWxQSwECLQAU&#10;AAYACAAAACEA6j9VKt4AAAAKAQAADwAAAAAAAAAAAAAAAAA7BAAAZHJzL2Rvd25yZXYueG1sUEsF&#10;BgAAAAAEAAQA8wAAAEYFAAAAAA==&#10;" filled="f" stroked="f">
              <v:textbox>
                <w:txbxContent>
                  <w:p w14:paraId="2D27FFD6" w14:textId="7C1E33B1" w:rsidR="00AA70CF" w:rsidRPr="001272A9" w:rsidRDefault="004B3DD3" w:rsidP="00AA70CF">
                    <w:pPr>
                      <w:rPr>
                        <w:b/>
                        <w:color w:val="FFFFFF"/>
                        <w:sz w:val="14"/>
                        <w:szCs w:val="14"/>
                      </w:rPr>
                    </w:pPr>
                    <w:r>
                      <w:rPr>
                        <w:b/>
                        <w:color w:val="FFFFFF"/>
                        <w:sz w:val="14"/>
                        <w:szCs w:val="14"/>
                      </w:rPr>
                      <w:t>Placement Student L&amp;D</w:t>
                    </w:r>
                    <w:r w:rsidR="00AA70CF" w:rsidRPr="001272A9">
                      <w:rPr>
                        <w:b/>
                        <w:color w:val="FFFFFF"/>
                        <w:sz w:val="14"/>
                        <w:szCs w:val="14"/>
                      </w:rPr>
                      <w:t xml:space="preserve"> | V</w:t>
                    </w:r>
                    <w:r w:rsidR="002634A9">
                      <w:rPr>
                        <w:b/>
                        <w:color w:val="FFFFFF"/>
                        <w:sz w:val="14"/>
                        <w:szCs w:val="14"/>
                      </w:rPr>
                      <w:t>1.0</w:t>
                    </w:r>
                    <w:r w:rsidR="00AA70CF" w:rsidRPr="001272A9">
                      <w:rPr>
                        <w:b/>
                        <w:color w:val="FFFFFF"/>
                        <w:sz w:val="14"/>
                        <w:szCs w:val="14"/>
                      </w:rPr>
                      <w:t xml:space="preserve"> </w:t>
                    </w:r>
                    <w:r>
                      <w:rPr>
                        <w:b/>
                        <w:color w:val="FFFFFF"/>
                        <w:sz w:val="14"/>
                        <w:szCs w:val="14"/>
                      </w:rPr>
                      <w:t>11/03/202</w:t>
                    </w:r>
                    <w:r w:rsidR="003B5790">
                      <w:rPr>
                        <w:b/>
                        <w:color w:val="FFFFFF"/>
                        <w:sz w:val="14"/>
                        <w:szCs w:val="14"/>
                      </w:rPr>
                      <w:t>5</w:t>
                    </w:r>
                    <w:r w:rsidR="00AA70CF" w:rsidRPr="001272A9">
                      <w:rPr>
                        <w:b/>
                        <w:color w:val="FFFFFF"/>
                        <w:sz w:val="14"/>
                        <w:szCs w:val="14"/>
                      </w:rPr>
                      <w:t xml:space="preserve"> </w:t>
                    </w:r>
                    <w:r w:rsidR="00AA70CF">
                      <w:rPr>
                        <w:b/>
                        <w:color w:val="FFFFFF"/>
                        <w:sz w:val="14"/>
                        <w:szCs w:val="14"/>
                      </w:rPr>
                      <w:t xml:space="preserve">| </w:t>
                    </w:r>
                    <w:r w:rsidR="00AA70CF" w:rsidRPr="00135222">
                      <w:rPr>
                        <w:b/>
                        <w:color w:val="FFFFFF"/>
                        <w:sz w:val="14"/>
                        <w:szCs w:val="14"/>
                      </w:rPr>
                      <w:t>P</w:t>
                    </w:r>
                    <w:r w:rsidR="00AA70CF">
                      <w:rPr>
                        <w:b/>
                        <w:color w:val="FFFFFF"/>
                        <w:sz w:val="14"/>
                        <w:szCs w:val="14"/>
                      </w:rPr>
                      <w:t>AGE</w:t>
                    </w:r>
                    <w:r w:rsidR="00AA70CF" w:rsidRPr="00135222">
                      <w:rPr>
                        <w:b/>
                        <w:color w:val="FFFFFF"/>
                        <w:sz w:val="14"/>
                        <w:szCs w:val="14"/>
                      </w:rPr>
                      <w:t xml:space="preserve"> </w:t>
                    </w:r>
                    <w:r w:rsidR="00AA70CF" w:rsidRPr="00135222">
                      <w:rPr>
                        <w:b/>
                        <w:bCs/>
                        <w:color w:val="FFFFFF"/>
                        <w:sz w:val="14"/>
                        <w:szCs w:val="14"/>
                      </w:rPr>
                      <w:fldChar w:fldCharType="begin"/>
                    </w:r>
                    <w:r w:rsidR="00AA70CF" w:rsidRPr="00135222">
                      <w:rPr>
                        <w:b/>
                        <w:bCs/>
                        <w:color w:val="FFFFFF"/>
                        <w:sz w:val="14"/>
                        <w:szCs w:val="14"/>
                      </w:rPr>
                      <w:instrText xml:space="preserve"> PAGE  \* Arabic  \* MERGEFORMAT </w:instrText>
                    </w:r>
                    <w:r w:rsidR="00AA70CF" w:rsidRPr="00135222">
                      <w:rPr>
                        <w:b/>
                        <w:bCs/>
                        <w:color w:val="FFFFFF"/>
                        <w:sz w:val="14"/>
                        <w:szCs w:val="14"/>
                      </w:rPr>
                      <w:fldChar w:fldCharType="separate"/>
                    </w:r>
                    <w:r w:rsidR="0021257B">
                      <w:rPr>
                        <w:b/>
                        <w:bCs/>
                        <w:noProof/>
                        <w:color w:val="FFFFFF"/>
                        <w:sz w:val="14"/>
                        <w:szCs w:val="14"/>
                      </w:rPr>
                      <w:t>4</w:t>
                    </w:r>
                    <w:r w:rsidR="00AA70CF" w:rsidRPr="00135222">
                      <w:rPr>
                        <w:b/>
                        <w:bCs/>
                        <w:color w:val="FFFFFF"/>
                        <w:sz w:val="14"/>
                        <w:szCs w:val="14"/>
                      </w:rPr>
                      <w:fldChar w:fldCharType="end"/>
                    </w:r>
                    <w:r w:rsidR="00AA70CF" w:rsidRPr="00135222">
                      <w:rPr>
                        <w:b/>
                        <w:color w:val="FFFFFF"/>
                        <w:sz w:val="14"/>
                        <w:szCs w:val="14"/>
                      </w:rPr>
                      <w:t xml:space="preserve"> </w:t>
                    </w:r>
                    <w:r w:rsidR="00AA70CF">
                      <w:rPr>
                        <w:b/>
                        <w:color w:val="FFFFFF"/>
                        <w:sz w:val="14"/>
                        <w:szCs w:val="14"/>
                      </w:rPr>
                      <w:t>OF</w:t>
                    </w:r>
                    <w:r w:rsidR="00AA70CF" w:rsidRPr="00135222">
                      <w:rPr>
                        <w:b/>
                        <w:color w:val="FFFFFF"/>
                        <w:sz w:val="14"/>
                        <w:szCs w:val="14"/>
                      </w:rPr>
                      <w:t xml:space="preserve"> </w:t>
                    </w:r>
                    <w:r w:rsidR="00AA70CF" w:rsidRPr="00135222">
                      <w:rPr>
                        <w:b/>
                        <w:bCs/>
                        <w:color w:val="FFFFFF"/>
                        <w:sz w:val="14"/>
                        <w:szCs w:val="14"/>
                      </w:rPr>
                      <w:fldChar w:fldCharType="begin"/>
                    </w:r>
                    <w:r w:rsidR="00AA70CF" w:rsidRPr="00135222">
                      <w:rPr>
                        <w:b/>
                        <w:bCs/>
                        <w:color w:val="FFFFFF"/>
                        <w:sz w:val="14"/>
                        <w:szCs w:val="14"/>
                      </w:rPr>
                      <w:instrText xml:space="preserve"> NUMPAGES  \* Arabic  \* MERGEFORMAT </w:instrText>
                    </w:r>
                    <w:r w:rsidR="00AA70CF" w:rsidRPr="00135222">
                      <w:rPr>
                        <w:b/>
                        <w:bCs/>
                        <w:color w:val="FFFFFF"/>
                        <w:sz w:val="14"/>
                        <w:szCs w:val="14"/>
                      </w:rPr>
                      <w:fldChar w:fldCharType="separate"/>
                    </w:r>
                    <w:r w:rsidR="0021257B">
                      <w:rPr>
                        <w:b/>
                        <w:bCs/>
                        <w:noProof/>
                        <w:color w:val="FFFFFF"/>
                        <w:sz w:val="14"/>
                        <w:szCs w:val="14"/>
                      </w:rPr>
                      <w:t>4</w:t>
                    </w:r>
                    <w:r w:rsidR="00AA70CF" w:rsidRPr="00135222">
                      <w:rPr>
                        <w:b/>
                        <w:bCs/>
                        <w:color w:val="FFFFFF"/>
                        <w:sz w:val="14"/>
                        <w:szCs w:val="14"/>
                      </w:rPr>
                      <w:fldChar w:fldCharType="end"/>
                    </w:r>
                    <w:r w:rsidR="00AA70CF" w:rsidRPr="001272A9">
                      <w:rPr>
                        <w:b/>
                        <w:color w:val="FFFFFF"/>
                        <w:sz w:val="14"/>
                        <w:szCs w:val="14"/>
                      </w:rPr>
                      <w:br/>
                      <w:t>UNCONTROLLED IF COPIED OR PRINTED</w:t>
                    </w:r>
                    <w:r w:rsidR="00AA70CF">
                      <w:rPr>
                        <w:b/>
                        <w:color w:val="FFFFFF"/>
                        <w:sz w:val="14"/>
                        <w:szCs w:val="14"/>
                      </w:rPr>
                      <w:br/>
                    </w:r>
                    <w:r w:rsidR="00AA70CF" w:rsidRPr="001272A9">
                      <w:rPr>
                        <w:b/>
                        <w:color w:val="FFFFFF"/>
                        <w:sz w:val="14"/>
                        <w:szCs w:val="14"/>
                      </w:rPr>
                      <w:t xml:space="preserve">RETENTION PERIOD: </w:t>
                    </w:r>
                    <w:r w:rsidR="002634A9">
                      <w:rPr>
                        <w:b/>
                        <w:color w:val="FFFFFF"/>
                        <w:sz w:val="14"/>
                        <w:szCs w:val="14"/>
                      </w:rPr>
                      <w:t>3</w:t>
                    </w:r>
                    <w:r w:rsidR="00AA70CF">
                      <w:rPr>
                        <w:b/>
                        <w:color w:val="FFFFFF"/>
                        <w:sz w:val="14"/>
                        <w:szCs w:val="14"/>
                      </w:rPr>
                      <w:t xml:space="preserve"> YEARS</w:t>
                    </w:r>
                    <w:r w:rsidR="00AA70CF" w:rsidRPr="001272A9">
                      <w:rPr>
                        <w:b/>
                        <w:color w:val="FFFFFF"/>
                        <w:sz w:val="14"/>
                        <w:szCs w:val="14"/>
                      </w:rPr>
                      <w:br/>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484F5D60" wp14:editId="27BDF89A">
              <wp:simplePos x="0" y="0"/>
              <wp:positionH relativeFrom="column">
                <wp:posOffset>-692150</wp:posOffset>
              </wp:positionH>
              <wp:positionV relativeFrom="paragraph">
                <wp:posOffset>168275</wp:posOffset>
              </wp:positionV>
              <wp:extent cx="7124700" cy="501650"/>
              <wp:effectExtent l="3175" t="0" r="0" b="381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501650"/>
                      </a:xfrm>
                      <a:prstGeom prst="rect">
                        <a:avLst/>
                      </a:prstGeom>
                      <a:solidFill>
                        <a:srgbClr val="002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3A86E" id="Rectangle 8" o:spid="_x0000_s1026" style="position:absolute;margin-left:-54.5pt;margin-top:13.25pt;width:561pt;height: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gEfgIAAPsEAAAOAAAAZHJzL2Uyb0RvYy54bWysVNuO0zAQfUfiHyy/d3NR0jbRpqvdLUVI&#10;C6xY+ADXdhoLxza223RB/Dtjpy0t8IAQfXA9mfH4nJkzvr7Z9xLtuHVCqwZnVylGXFHNhNo0+NPH&#10;1WSOkfNEMSK14g1+5g7fLF6+uB5MzXPdacm4RZBEuXowDe68N3WSONrxnrgrbbgCZ6ttTzyYdpMw&#10;SwbI3sskT9NpMmjLjNWUOwdfl6MTL2L+tuXUv29bxz2SDQZsPq42ruuwJotrUm8sMZ2gBxjkH1D0&#10;RCi49JRqSTxBWyt+S9ULarXTrb+iuk902wrKIwdgk6W/sHnqiOGRCxTHmVOZ3P9LS9/tHi0SDHqH&#10;kSI9tOgDFI2ojeRoHsozGFdD1JN5tIGgMw+afnZI6fsOovittXroOGEAKgvxycWBYDg4itbDW80g&#10;O9l6HSu1b20fEkIN0D425PnUEL73iMLHWZYXsxT6RsFXptm0jB1LSH08bazzr7nuUdg02AL2mJ3s&#10;HpwPaEh9DInotRRsJaSMht2s76VFOxLEkebLchUJAMnzMKlCsNLh2Jhx/AIg4Y7gC3Bjs79VADi9&#10;y6vJajqfTYpVUU6qWTqfpFl1V03ToiqWq+8BYFbUnWCMqweh+FF4WfF3jT2MwCiZKD00NLgq8zJy&#10;v0DvLkmm8PsTyV54mEMp+gbPQ8xhMkJjXykGtEntiZDjPrmEH6sMNTj+x6pEGYTOjwpaa/YMKrAa&#10;mgT9hBcDNp22XzEaYPoa7L5sieUYyTcKlFRlRRHGNRpFOcvBsOee9bmHKAqpGuwxGrf3fhzxrbFi&#10;08FNWSyM0regvlZEYQRljqgOmoUJiwwOr0EY4XM7Rv18sxY/AAAA//8DAFBLAwQUAAYACAAAACEA&#10;lWUskeMAAAAMAQAADwAAAGRycy9kb3ducmV2LnhtbEyPzU7DMBCE70i8g7VIXFBrpyhVm8apKqSe&#10;OEBTRNWbGy9JVP+E2EnN2+Oc4La7M5r9Jt8GrciIvWut4ZDMGRA0lZWtqTl8HPezFRDnhZFCWYMc&#10;ftDBtri/y0Um7c0ccCx9TWKIcZng0HjfZZS6qkEt3Nx2aKL2ZXstfFz7mspe3GK4VnTB2JJq0Zr4&#10;oREdvjRYXctBc/jcXYd3FZ5e3/brcVWG7/PpeDhz/vgQdhsgHoP/M8OEH9GhiEwXOxjpiOIwS9g6&#10;lvEcFssUyORgyXO8XKYpTYEWOf1fovgFAAD//wMAUEsBAi0AFAAGAAgAAAAhALaDOJL+AAAA4QEA&#10;ABMAAAAAAAAAAAAAAAAAAAAAAFtDb250ZW50X1R5cGVzXS54bWxQSwECLQAUAAYACAAAACEAOP0h&#10;/9YAAACUAQAACwAAAAAAAAAAAAAAAAAvAQAAX3JlbHMvLnJlbHNQSwECLQAUAAYACAAAACEAn1pY&#10;BH4CAAD7BAAADgAAAAAAAAAAAAAAAAAuAgAAZHJzL2Uyb0RvYy54bWxQSwECLQAUAAYACAAAACEA&#10;lWUskeMAAAAMAQAADwAAAAAAAAAAAAAAAADYBAAAZHJzL2Rvd25yZXYueG1sUEsFBgAAAAAEAAQA&#10;8wAAAOgFAAAAAA==&#10;" fillcolor="#002d5f" stroked="f"/>
          </w:pict>
        </mc:Fallback>
      </mc:AlternateContent>
    </w:r>
  </w:p>
  <w:p w14:paraId="0BAA1178" w14:textId="77777777" w:rsidR="00AA70CF" w:rsidRDefault="00C848F1">
    <w:pPr>
      <w:pStyle w:val="Footer"/>
    </w:pPr>
    <w:r>
      <w:rPr>
        <w:noProof/>
      </w:rPr>
      <w:drawing>
        <wp:anchor distT="0" distB="0" distL="114300" distR="114300" simplePos="0" relativeHeight="251658752" behindDoc="0" locked="0" layoutInCell="1" allowOverlap="1" wp14:anchorId="3DF705C9" wp14:editId="48A5C1B1">
          <wp:simplePos x="0" y="0"/>
          <wp:positionH relativeFrom="column">
            <wp:posOffset>5523865</wp:posOffset>
          </wp:positionH>
          <wp:positionV relativeFrom="paragraph">
            <wp:posOffset>69215</wp:posOffset>
          </wp:positionV>
          <wp:extent cx="805815" cy="306070"/>
          <wp:effectExtent l="0" t="0" r="0" b="0"/>
          <wp:wrapNone/>
          <wp:docPr id="11" name="Picture 11" descr="Landmarc Logo 2023 - RGB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dmarc Logo 2023 - RGB Neg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306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EF994" w14:textId="77777777" w:rsidR="00A32324" w:rsidRDefault="00A32324">
      <w:r>
        <w:separator/>
      </w:r>
    </w:p>
  </w:footnote>
  <w:footnote w:type="continuationSeparator" w:id="0">
    <w:p w14:paraId="7D600357" w14:textId="77777777" w:rsidR="00A32324" w:rsidRDefault="00A3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7889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38BD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94EE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5EF4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1861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C47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D47F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685A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14FA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6EF4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583E4B"/>
    <w:multiLevelType w:val="hybridMultilevel"/>
    <w:tmpl w:val="F8322D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04FF4C42"/>
    <w:multiLevelType w:val="hybridMultilevel"/>
    <w:tmpl w:val="91B0B0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507D35"/>
    <w:multiLevelType w:val="hybridMultilevel"/>
    <w:tmpl w:val="3EF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ED05B9"/>
    <w:multiLevelType w:val="hybridMultilevel"/>
    <w:tmpl w:val="92EE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64477B"/>
    <w:multiLevelType w:val="hybridMultilevel"/>
    <w:tmpl w:val="37946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7A7319B"/>
    <w:multiLevelType w:val="multilevel"/>
    <w:tmpl w:val="0C56B284"/>
    <w:lvl w:ilvl="0">
      <w:start w:val="1"/>
      <w:numFmt w:val="decimal"/>
      <w:lvlText w:val="%1."/>
      <w:lvlJc w:val="left"/>
      <w:pPr>
        <w:tabs>
          <w:tab w:val="num" w:pos="717"/>
        </w:tabs>
        <w:ind w:left="717" w:hanging="360"/>
      </w:pPr>
      <w:rPr>
        <w:rFonts w:hint="default"/>
        <w:kern w:val="20"/>
        <w:sz w:val="22"/>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E32F9D"/>
    <w:multiLevelType w:val="hybridMultilevel"/>
    <w:tmpl w:val="B06E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095138"/>
    <w:multiLevelType w:val="hybridMultilevel"/>
    <w:tmpl w:val="389AF22C"/>
    <w:lvl w:ilvl="0" w:tplc="0E4E2BA4">
      <w:start w:val="1"/>
      <w:numFmt w:val="decimal"/>
      <w:pStyle w:val="numberedlist"/>
      <w:lvlText w:val="%1."/>
      <w:lvlJc w:val="left"/>
      <w:pPr>
        <w:tabs>
          <w:tab w:val="num" w:pos="717"/>
        </w:tabs>
        <w:ind w:left="717" w:hanging="360"/>
      </w:pPr>
      <w:rPr>
        <w:rFonts w:hint="default"/>
        <w:kern w:val="20"/>
        <w:sz w:val="22"/>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C42132"/>
    <w:multiLevelType w:val="hybridMultilevel"/>
    <w:tmpl w:val="82F2F486"/>
    <w:lvl w:ilvl="0" w:tplc="FD6E17A4">
      <w:start w:val="1"/>
      <w:numFmt w:val="bullet"/>
      <w:pStyle w:val="Bulletedlis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E02039"/>
    <w:multiLevelType w:val="multilevel"/>
    <w:tmpl w:val="432A2878"/>
    <w:lvl w:ilvl="0">
      <w:start w:val="1"/>
      <w:numFmt w:val="bullet"/>
      <w:lvlText w:val=""/>
      <w:lvlJc w:val="left"/>
      <w:pPr>
        <w:tabs>
          <w:tab w:val="num" w:pos="720"/>
        </w:tabs>
        <w:ind w:left="720" w:hanging="363"/>
      </w:pPr>
      <w:rPr>
        <w:rFonts w:ascii="Symbol" w:hAnsi="Symbol" w:hint="default"/>
        <w:kern w:val="20"/>
        <w:sz w:val="22"/>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3E2B97"/>
    <w:multiLevelType w:val="hybridMultilevel"/>
    <w:tmpl w:val="A6DCAE38"/>
    <w:lvl w:ilvl="0" w:tplc="08090001">
      <w:start w:val="1"/>
      <w:numFmt w:val="bullet"/>
      <w:lvlText w:val=""/>
      <w:lvlJc w:val="left"/>
      <w:pPr>
        <w:ind w:left="720" w:hanging="360"/>
      </w:pPr>
      <w:rPr>
        <w:rFonts w:ascii="Symbol" w:hAnsi="Symbol" w:hint="default"/>
      </w:rPr>
    </w:lvl>
    <w:lvl w:ilvl="1" w:tplc="34FE43C6">
      <w:numFmt w:val="bullet"/>
      <w:lvlText w:val="•"/>
      <w:lvlJc w:val="left"/>
      <w:pPr>
        <w:ind w:left="1800" w:hanging="720"/>
      </w:pPr>
      <w:rPr>
        <w:rFonts w:ascii="Arial" w:eastAsia="Cambria" w:hAnsi="Arial" w:cs="Arial" w:hint="default"/>
        <w:sz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2C52CD"/>
    <w:multiLevelType w:val="hybridMultilevel"/>
    <w:tmpl w:val="8BD26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B5B35C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1C0B7B5F"/>
    <w:multiLevelType w:val="hybridMultilevel"/>
    <w:tmpl w:val="6CEC24D6"/>
    <w:lvl w:ilvl="0" w:tplc="9B7093B0">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7E4881"/>
    <w:multiLevelType w:val="hybridMultilevel"/>
    <w:tmpl w:val="9050E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8408D9"/>
    <w:multiLevelType w:val="hybridMultilevel"/>
    <w:tmpl w:val="3E4EB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4A00E3"/>
    <w:multiLevelType w:val="hybridMultilevel"/>
    <w:tmpl w:val="6B681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415ECC"/>
    <w:multiLevelType w:val="hybridMultilevel"/>
    <w:tmpl w:val="061E02AA"/>
    <w:lvl w:ilvl="0" w:tplc="9B7093B0">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294AD9"/>
    <w:multiLevelType w:val="hybridMultilevel"/>
    <w:tmpl w:val="69DC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376AEA"/>
    <w:multiLevelType w:val="hybridMultilevel"/>
    <w:tmpl w:val="183AF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533D32"/>
    <w:multiLevelType w:val="hybridMultilevel"/>
    <w:tmpl w:val="96629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B908C6"/>
    <w:multiLevelType w:val="hybridMultilevel"/>
    <w:tmpl w:val="853A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36290EDF"/>
    <w:multiLevelType w:val="hybridMultilevel"/>
    <w:tmpl w:val="74881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8C2186D"/>
    <w:multiLevelType w:val="hybridMultilevel"/>
    <w:tmpl w:val="9DF0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8A73A4"/>
    <w:multiLevelType w:val="hybridMultilevel"/>
    <w:tmpl w:val="CB3A02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5906EAA"/>
    <w:multiLevelType w:val="hybridMultilevel"/>
    <w:tmpl w:val="2A6CB4FA"/>
    <w:lvl w:ilvl="0" w:tplc="716CBD7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779249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AAD58E5"/>
    <w:multiLevelType w:val="hybridMultilevel"/>
    <w:tmpl w:val="DA74144C"/>
    <w:lvl w:ilvl="0" w:tplc="2682D6D2">
      <w:start w:val="1"/>
      <w:numFmt w:val="bullet"/>
      <w:lvlText w:val="-"/>
      <w:lvlJc w:val="left"/>
      <w:pPr>
        <w:tabs>
          <w:tab w:val="num" w:pos="780"/>
        </w:tabs>
        <w:ind w:left="780" w:hanging="360"/>
      </w:pPr>
      <w:rPr>
        <w:rFonts w:ascii="Times New Roman" w:eastAsia="Times New Roman" w:hAnsi="Times New Roman" w:cs="Times New Roman" w:hint="default"/>
        <w:i w:val="0"/>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68967E9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D2C024F"/>
    <w:multiLevelType w:val="hybridMultilevel"/>
    <w:tmpl w:val="938E594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0C2EE6"/>
    <w:multiLevelType w:val="hybridMultilevel"/>
    <w:tmpl w:val="83A01A5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96C6828"/>
    <w:multiLevelType w:val="hybridMultilevel"/>
    <w:tmpl w:val="3E6E71B0"/>
    <w:lvl w:ilvl="0" w:tplc="9B7093B0">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8C45EC"/>
    <w:multiLevelType w:val="hybridMultilevel"/>
    <w:tmpl w:val="4CE66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8385551">
    <w:abstractNumId w:val="10"/>
  </w:num>
  <w:num w:numId="2" w16cid:durableId="770199859">
    <w:abstractNumId w:val="32"/>
  </w:num>
  <w:num w:numId="3" w16cid:durableId="557401470">
    <w:abstractNumId w:val="24"/>
  </w:num>
  <w:num w:numId="4" w16cid:durableId="1549879490">
    <w:abstractNumId w:val="42"/>
  </w:num>
  <w:num w:numId="5" w16cid:durableId="467481944">
    <w:abstractNumId w:val="28"/>
  </w:num>
  <w:num w:numId="6" w16cid:durableId="668605732">
    <w:abstractNumId w:val="26"/>
  </w:num>
  <w:num w:numId="7" w16cid:durableId="1227572601">
    <w:abstractNumId w:val="25"/>
  </w:num>
  <w:num w:numId="8" w16cid:durableId="79838510">
    <w:abstractNumId w:val="31"/>
  </w:num>
  <w:num w:numId="9" w16cid:durableId="641694894">
    <w:abstractNumId w:val="27"/>
  </w:num>
  <w:num w:numId="10" w16cid:durableId="769273577">
    <w:abstractNumId w:val="35"/>
  </w:num>
  <w:num w:numId="11" w16cid:durableId="10997878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5129467">
    <w:abstractNumId w:val="43"/>
  </w:num>
  <w:num w:numId="13" w16cid:durableId="2048338297">
    <w:abstractNumId w:val="41"/>
  </w:num>
  <w:num w:numId="14" w16cid:durableId="1756199025">
    <w:abstractNumId w:val="39"/>
  </w:num>
  <w:num w:numId="15" w16cid:durableId="1902669046">
    <w:abstractNumId w:val="37"/>
  </w:num>
  <w:num w:numId="16" w16cid:durableId="1150515965">
    <w:abstractNumId w:val="23"/>
  </w:num>
  <w:num w:numId="17" w16cid:durableId="1964193205">
    <w:abstractNumId w:val="9"/>
  </w:num>
  <w:num w:numId="18" w16cid:durableId="672411559">
    <w:abstractNumId w:val="7"/>
  </w:num>
  <w:num w:numId="19" w16cid:durableId="1148473294">
    <w:abstractNumId w:val="6"/>
  </w:num>
  <w:num w:numId="20" w16cid:durableId="91047636">
    <w:abstractNumId w:val="5"/>
  </w:num>
  <w:num w:numId="21" w16cid:durableId="1907380191">
    <w:abstractNumId w:val="4"/>
  </w:num>
  <w:num w:numId="22" w16cid:durableId="1476871700">
    <w:abstractNumId w:val="8"/>
  </w:num>
  <w:num w:numId="23" w16cid:durableId="1944730148">
    <w:abstractNumId w:val="3"/>
  </w:num>
  <w:num w:numId="24" w16cid:durableId="887646171">
    <w:abstractNumId w:val="2"/>
  </w:num>
  <w:num w:numId="25" w16cid:durableId="1885169004">
    <w:abstractNumId w:val="1"/>
  </w:num>
  <w:num w:numId="26" w16cid:durableId="128014317">
    <w:abstractNumId w:val="0"/>
  </w:num>
  <w:num w:numId="27" w16cid:durableId="1623267012">
    <w:abstractNumId w:val="19"/>
  </w:num>
  <w:num w:numId="28" w16cid:durableId="1760983211">
    <w:abstractNumId w:val="11"/>
  </w:num>
  <w:num w:numId="29" w16cid:durableId="927497936">
    <w:abstractNumId w:val="18"/>
  </w:num>
  <w:num w:numId="30" w16cid:durableId="1194998343">
    <w:abstractNumId w:val="20"/>
  </w:num>
  <w:num w:numId="31" w16cid:durableId="505290385">
    <w:abstractNumId w:val="16"/>
  </w:num>
  <w:num w:numId="32" w16cid:durableId="944000412">
    <w:abstractNumId w:val="18"/>
    <w:lvlOverride w:ilvl="0">
      <w:startOverride w:val="1"/>
    </w:lvlOverride>
  </w:num>
  <w:num w:numId="33" w16cid:durableId="804665040">
    <w:abstractNumId w:val="36"/>
  </w:num>
  <w:num w:numId="34" w16cid:durableId="2118600525">
    <w:abstractNumId w:val="38"/>
  </w:num>
  <w:num w:numId="35" w16cid:durableId="19332782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5315172">
    <w:abstractNumId w:val="14"/>
  </w:num>
  <w:num w:numId="37" w16cid:durableId="1248808959">
    <w:abstractNumId w:val="12"/>
  </w:num>
  <w:num w:numId="38" w16cid:durableId="1972129900">
    <w:abstractNumId w:val="30"/>
  </w:num>
  <w:num w:numId="39" w16cid:durableId="550309999">
    <w:abstractNumId w:val="21"/>
  </w:num>
  <w:num w:numId="40" w16cid:durableId="1223558228">
    <w:abstractNumId w:val="34"/>
  </w:num>
  <w:num w:numId="41" w16cid:durableId="819660610">
    <w:abstractNumId w:val="15"/>
  </w:num>
  <w:num w:numId="42" w16cid:durableId="2073044974">
    <w:abstractNumId w:val="29"/>
  </w:num>
  <w:num w:numId="43" w16cid:durableId="1920288360">
    <w:abstractNumId w:val="17"/>
  </w:num>
  <w:num w:numId="44" w16cid:durableId="152915262">
    <w:abstractNumId w:val="40"/>
  </w:num>
  <w:num w:numId="45" w16cid:durableId="1207915284">
    <w:abstractNumId w:val="22"/>
  </w:num>
  <w:num w:numId="46" w16cid:durableId="65806645">
    <w:abstractNumId w:val="33"/>
  </w:num>
  <w:num w:numId="47" w16cid:durableId="407657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9ac0fe,#0f295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3B"/>
    <w:rsid w:val="00002B30"/>
    <w:rsid w:val="000136DB"/>
    <w:rsid w:val="000139BD"/>
    <w:rsid w:val="00015B3B"/>
    <w:rsid w:val="00027FCD"/>
    <w:rsid w:val="000351F4"/>
    <w:rsid w:val="0004496D"/>
    <w:rsid w:val="00050153"/>
    <w:rsid w:val="00053994"/>
    <w:rsid w:val="00055890"/>
    <w:rsid w:val="00077597"/>
    <w:rsid w:val="00081F63"/>
    <w:rsid w:val="000A1F14"/>
    <w:rsid w:val="000C30D0"/>
    <w:rsid w:val="000D7390"/>
    <w:rsid w:val="000E3D30"/>
    <w:rsid w:val="000E4B69"/>
    <w:rsid w:val="001228C8"/>
    <w:rsid w:val="001259A5"/>
    <w:rsid w:val="00126E5C"/>
    <w:rsid w:val="00127BF6"/>
    <w:rsid w:val="00134641"/>
    <w:rsid w:val="00154F29"/>
    <w:rsid w:val="001810C5"/>
    <w:rsid w:val="001A2925"/>
    <w:rsid w:val="001B06C4"/>
    <w:rsid w:val="001C79AA"/>
    <w:rsid w:val="001D167F"/>
    <w:rsid w:val="001D1AB3"/>
    <w:rsid w:val="001D24DC"/>
    <w:rsid w:val="001E1D65"/>
    <w:rsid w:val="001F3B2E"/>
    <w:rsid w:val="00206B33"/>
    <w:rsid w:val="00211AF4"/>
    <w:rsid w:val="0021257B"/>
    <w:rsid w:val="00224986"/>
    <w:rsid w:val="002260F7"/>
    <w:rsid w:val="00230B4E"/>
    <w:rsid w:val="0023481A"/>
    <w:rsid w:val="00236D8A"/>
    <w:rsid w:val="00246992"/>
    <w:rsid w:val="002634A9"/>
    <w:rsid w:val="00287C8D"/>
    <w:rsid w:val="002913B9"/>
    <w:rsid w:val="002951CA"/>
    <w:rsid w:val="00296B99"/>
    <w:rsid w:val="002A0084"/>
    <w:rsid w:val="002C23DA"/>
    <w:rsid w:val="002C471A"/>
    <w:rsid w:val="002D03CF"/>
    <w:rsid w:val="00311072"/>
    <w:rsid w:val="00314E57"/>
    <w:rsid w:val="00323127"/>
    <w:rsid w:val="003457D8"/>
    <w:rsid w:val="00351341"/>
    <w:rsid w:val="00352071"/>
    <w:rsid w:val="00353706"/>
    <w:rsid w:val="00362154"/>
    <w:rsid w:val="00375861"/>
    <w:rsid w:val="00390520"/>
    <w:rsid w:val="003A2A6B"/>
    <w:rsid w:val="003A5C37"/>
    <w:rsid w:val="003B51E4"/>
    <w:rsid w:val="003B5790"/>
    <w:rsid w:val="003B7561"/>
    <w:rsid w:val="003C0F9E"/>
    <w:rsid w:val="003C6BC5"/>
    <w:rsid w:val="003D2DEE"/>
    <w:rsid w:val="003D7C57"/>
    <w:rsid w:val="003E7EC0"/>
    <w:rsid w:val="004024A6"/>
    <w:rsid w:val="00417505"/>
    <w:rsid w:val="00422609"/>
    <w:rsid w:val="00427971"/>
    <w:rsid w:val="00444183"/>
    <w:rsid w:val="00477634"/>
    <w:rsid w:val="00496EDF"/>
    <w:rsid w:val="004A1EAE"/>
    <w:rsid w:val="004B3DD3"/>
    <w:rsid w:val="00523205"/>
    <w:rsid w:val="00524A5C"/>
    <w:rsid w:val="00550A75"/>
    <w:rsid w:val="00553069"/>
    <w:rsid w:val="00562E17"/>
    <w:rsid w:val="00564D93"/>
    <w:rsid w:val="00577AAF"/>
    <w:rsid w:val="0059749E"/>
    <w:rsid w:val="005A26B4"/>
    <w:rsid w:val="005A6639"/>
    <w:rsid w:val="005C7E7C"/>
    <w:rsid w:val="005D2143"/>
    <w:rsid w:val="005D4999"/>
    <w:rsid w:val="005E27CF"/>
    <w:rsid w:val="005E39FE"/>
    <w:rsid w:val="005F36F1"/>
    <w:rsid w:val="005F64D5"/>
    <w:rsid w:val="00600A16"/>
    <w:rsid w:val="00616DF4"/>
    <w:rsid w:val="00672548"/>
    <w:rsid w:val="00680890"/>
    <w:rsid w:val="006975BD"/>
    <w:rsid w:val="006A6459"/>
    <w:rsid w:val="006A6A48"/>
    <w:rsid w:val="006C271B"/>
    <w:rsid w:val="006C282E"/>
    <w:rsid w:val="006E1977"/>
    <w:rsid w:val="006E3E5A"/>
    <w:rsid w:val="00713FF2"/>
    <w:rsid w:val="00715846"/>
    <w:rsid w:val="00720C0C"/>
    <w:rsid w:val="00726ABF"/>
    <w:rsid w:val="0076125B"/>
    <w:rsid w:val="00761795"/>
    <w:rsid w:val="007811F0"/>
    <w:rsid w:val="00786745"/>
    <w:rsid w:val="00787C59"/>
    <w:rsid w:val="00791781"/>
    <w:rsid w:val="00795752"/>
    <w:rsid w:val="0079684E"/>
    <w:rsid w:val="007A4854"/>
    <w:rsid w:val="007C57DF"/>
    <w:rsid w:val="007C7E2A"/>
    <w:rsid w:val="007C7E66"/>
    <w:rsid w:val="007E04D7"/>
    <w:rsid w:val="007E079A"/>
    <w:rsid w:val="007E4A08"/>
    <w:rsid w:val="00811C12"/>
    <w:rsid w:val="00817EED"/>
    <w:rsid w:val="00824C91"/>
    <w:rsid w:val="00843910"/>
    <w:rsid w:val="00845AF3"/>
    <w:rsid w:val="0087760C"/>
    <w:rsid w:val="00885DD0"/>
    <w:rsid w:val="008905B9"/>
    <w:rsid w:val="008927F6"/>
    <w:rsid w:val="00893C34"/>
    <w:rsid w:val="008B1434"/>
    <w:rsid w:val="008B2501"/>
    <w:rsid w:val="008F57D8"/>
    <w:rsid w:val="009058CB"/>
    <w:rsid w:val="00923386"/>
    <w:rsid w:val="00933777"/>
    <w:rsid w:val="0094057D"/>
    <w:rsid w:val="00952D2D"/>
    <w:rsid w:val="00953D11"/>
    <w:rsid w:val="0096773D"/>
    <w:rsid w:val="00971E71"/>
    <w:rsid w:val="00975D3B"/>
    <w:rsid w:val="00984069"/>
    <w:rsid w:val="00994195"/>
    <w:rsid w:val="009F3161"/>
    <w:rsid w:val="009F49EB"/>
    <w:rsid w:val="009F5A11"/>
    <w:rsid w:val="00A02B3F"/>
    <w:rsid w:val="00A115BF"/>
    <w:rsid w:val="00A157B1"/>
    <w:rsid w:val="00A16575"/>
    <w:rsid w:val="00A31D7A"/>
    <w:rsid w:val="00A32324"/>
    <w:rsid w:val="00A3512C"/>
    <w:rsid w:val="00A60CB7"/>
    <w:rsid w:val="00A7180E"/>
    <w:rsid w:val="00A85298"/>
    <w:rsid w:val="00A9159C"/>
    <w:rsid w:val="00A9175A"/>
    <w:rsid w:val="00A94E2E"/>
    <w:rsid w:val="00AA6297"/>
    <w:rsid w:val="00AA70CF"/>
    <w:rsid w:val="00AB685E"/>
    <w:rsid w:val="00AC06D6"/>
    <w:rsid w:val="00AC232D"/>
    <w:rsid w:val="00AC39D9"/>
    <w:rsid w:val="00AC3E14"/>
    <w:rsid w:val="00AD2849"/>
    <w:rsid w:val="00AE35AC"/>
    <w:rsid w:val="00AF3892"/>
    <w:rsid w:val="00B00DC7"/>
    <w:rsid w:val="00B23540"/>
    <w:rsid w:val="00B33E62"/>
    <w:rsid w:val="00B3774B"/>
    <w:rsid w:val="00B37ED1"/>
    <w:rsid w:val="00B42447"/>
    <w:rsid w:val="00B42709"/>
    <w:rsid w:val="00B4569B"/>
    <w:rsid w:val="00B45E56"/>
    <w:rsid w:val="00B4695E"/>
    <w:rsid w:val="00B57FCE"/>
    <w:rsid w:val="00B66E9A"/>
    <w:rsid w:val="00B71FE6"/>
    <w:rsid w:val="00B835F9"/>
    <w:rsid w:val="00BA1909"/>
    <w:rsid w:val="00BC7F19"/>
    <w:rsid w:val="00BE2F0F"/>
    <w:rsid w:val="00BE656D"/>
    <w:rsid w:val="00C0664F"/>
    <w:rsid w:val="00C1373D"/>
    <w:rsid w:val="00C16641"/>
    <w:rsid w:val="00C24148"/>
    <w:rsid w:val="00C2596D"/>
    <w:rsid w:val="00C32BBE"/>
    <w:rsid w:val="00C4062F"/>
    <w:rsid w:val="00C5677D"/>
    <w:rsid w:val="00C60895"/>
    <w:rsid w:val="00C641C2"/>
    <w:rsid w:val="00C64DE9"/>
    <w:rsid w:val="00C730F5"/>
    <w:rsid w:val="00C75BE6"/>
    <w:rsid w:val="00C77209"/>
    <w:rsid w:val="00C83487"/>
    <w:rsid w:val="00C848F1"/>
    <w:rsid w:val="00C87062"/>
    <w:rsid w:val="00C90B3A"/>
    <w:rsid w:val="00C93BCF"/>
    <w:rsid w:val="00C94413"/>
    <w:rsid w:val="00CA2E2C"/>
    <w:rsid w:val="00CA3061"/>
    <w:rsid w:val="00CB2607"/>
    <w:rsid w:val="00CB3144"/>
    <w:rsid w:val="00CB3FD8"/>
    <w:rsid w:val="00CC5577"/>
    <w:rsid w:val="00CE2BE2"/>
    <w:rsid w:val="00CE52ED"/>
    <w:rsid w:val="00CF1AE4"/>
    <w:rsid w:val="00D0382D"/>
    <w:rsid w:val="00D108D8"/>
    <w:rsid w:val="00D10A3B"/>
    <w:rsid w:val="00D11682"/>
    <w:rsid w:val="00D175B7"/>
    <w:rsid w:val="00D21380"/>
    <w:rsid w:val="00D45F31"/>
    <w:rsid w:val="00D50AAA"/>
    <w:rsid w:val="00D5228E"/>
    <w:rsid w:val="00D54F37"/>
    <w:rsid w:val="00D62673"/>
    <w:rsid w:val="00D66BA8"/>
    <w:rsid w:val="00D72B16"/>
    <w:rsid w:val="00D823E8"/>
    <w:rsid w:val="00D831E3"/>
    <w:rsid w:val="00D85060"/>
    <w:rsid w:val="00D90CA6"/>
    <w:rsid w:val="00D95F8C"/>
    <w:rsid w:val="00DB0066"/>
    <w:rsid w:val="00DB70FD"/>
    <w:rsid w:val="00DD0ECF"/>
    <w:rsid w:val="00DD43D9"/>
    <w:rsid w:val="00E1547A"/>
    <w:rsid w:val="00E22486"/>
    <w:rsid w:val="00E27498"/>
    <w:rsid w:val="00E46B55"/>
    <w:rsid w:val="00E50D38"/>
    <w:rsid w:val="00E6564F"/>
    <w:rsid w:val="00E717F9"/>
    <w:rsid w:val="00E73F00"/>
    <w:rsid w:val="00E85538"/>
    <w:rsid w:val="00E903C6"/>
    <w:rsid w:val="00E94C70"/>
    <w:rsid w:val="00E979FE"/>
    <w:rsid w:val="00EA144A"/>
    <w:rsid w:val="00EA3194"/>
    <w:rsid w:val="00EC6F64"/>
    <w:rsid w:val="00EF0B85"/>
    <w:rsid w:val="00F11FA4"/>
    <w:rsid w:val="00F22716"/>
    <w:rsid w:val="00F24F5D"/>
    <w:rsid w:val="00F446EC"/>
    <w:rsid w:val="00F46624"/>
    <w:rsid w:val="00F61BB7"/>
    <w:rsid w:val="00F626E7"/>
    <w:rsid w:val="00F7603C"/>
    <w:rsid w:val="00F91518"/>
    <w:rsid w:val="00FC681A"/>
    <w:rsid w:val="00FD2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ac0fe,#0f295d"/>
    </o:shapedefaults>
    <o:shapelayout v:ext="edit">
      <o:idmap v:ext="edit" data="2"/>
    </o:shapelayout>
  </w:shapeDefaults>
  <w:decimalSymbol w:val="."/>
  <w:listSeparator w:val=","/>
  <w14:docId w14:val="6972946F"/>
  <w15:chartTrackingRefBased/>
  <w15:docId w15:val="{2592D27C-53DB-4B04-B799-1D1909DD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45E56"/>
    <w:pPr>
      <w:spacing w:line="300" w:lineRule="auto"/>
    </w:pPr>
    <w:rPr>
      <w:rFonts w:ascii="Arial" w:hAnsi="Arial" w:cs="Arial"/>
      <w:sz w:val="22"/>
      <w:szCs w:val="22"/>
      <w:lang w:val="en-US" w:eastAsia="en-US"/>
    </w:rPr>
  </w:style>
  <w:style w:type="paragraph" w:styleId="Heading1">
    <w:name w:val="heading 1"/>
    <w:basedOn w:val="Normal"/>
    <w:next w:val="Normal"/>
    <w:link w:val="Heading1Char"/>
    <w:autoRedefine/>
    <w:rsid w:val="005F64D5"/>
    <w:pPr>
      <w:keepNext/>
      <w:keepLines/>
      <w:spacing w:before="480"/>
      <w:outlineLvl w:val="0"/>
    </w:pPr>
    <w:rPr>
      <w:rFonts w:eastAsia="Times New Roman" w:cs="Times New Roman"/>
      <w:b/>
      <w:bCs/>
      <w:color w:val="003366"/>
      <w:sz w:val="28"/>
      <w:szCs w:val="32"/>
    </w:rPr>
  </w:style>
  <w:style w:type="paragraph" w:styleId="Heading2">
    <w:name w:val="heading 2"/>
    <w:basedOn w:val="Normal"/>
    <w:next w:val="Normal"/>
    <w:autoRedefine/>
    <w:rsid w:val="00D72B16"/>
    <w:pPr>
      <w:keepNext/>
      <w:spacing w:before="240" w:after="60"/>
      <w:outlineLvl w:val="1"/>
    </w:pPr>
    <w:rPr>
      <w:bCs/>
      <w:iCs/>
      <w:color w:val="003366"/>
      <w:szCs w:val="28"/>
    </w:rPr>
  </w:style>
  <w:style w:type="paragraph" w:styleId="Heading3">
    <w:name w:val="heading 3"/>
    <w:aliases w:val="Sub heading 2"/>
    <w:basedOn w:val="Normal"/>
    <w:next w:val="Normal"/>
    <w:rsid w:val="00D72B16"/>
    <w:pPr>
      <w:keepNext/>
      <w:spacing w:before="240" w:after="60"/>
      <w:outlineLvl w:val="2"/>
    </w:pPr>
    <w:rPr>
      <w:bCs/>
      <w:color w:val="79B1E0"/>
      <w:sz w:val="20"/>
      <w:szCs w:val="26"/>
    </w:rPr>
  </w:style>
  <w:style w:type="paragraph" w:styleId="Heading4">
    <w:name w:val="heading 4"/>
    <w:basedOn w:val="Normal"/>
    <w:next w:val="Normal"/>
    <w:rsid w:val="00616DF4"/>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rsid w:val="00616DF4"/>
    <w:pPr>
      <w:spacing w:before="240" w:after="60"/>
      <w:outlineLvl w:val="4"/>
    </w:pPr>
    <w:rPr>
      <w:b/>
      <w:bCs/>
      <w:i/>
      <w:iCs/>
      <w:sz w:val="26"/>
      <w:szCs w:val="26"/>
    </w:rPr>
  </w:style>
  <w:style w:type="paragraph" w:styleId="Heading6">
    <w:name w:val="heading 6"/>
    <w:basedOn w:val="Normal"/>
    <w:next w:val="Normal"/>
    <w:rsid w:val="00616DF4"/>
    <w:pPr>
      <w:spacing w:before="240" w:after="60"/>
      <w:outlineLvl w:val="5"/>
    </w:pPr>
    <w:rPr>
      <w:rFonts w:ascii="Times New Roman" w:hAnsi="Times New Roman" w:cs="Times New Roman"/>
      <w:b/>
      <w:bCs/>
    </w:rPr>
  </w:style>
  <w:style w:type="paragraph" w:styleId="Heading7">
    <w:name w:val="heading 7"/>
    <w:basedOn w:val="Normal"/>
    <w:next w:val="Normal"/>
    <w:rsid w:val="00616DF4"/>
    <w:pPr>
      <w:spacing w:before="240" w:after="60"/>
      <w:outlineLvl w:val="6"/>
    </w:pPr>
    <w:rPr>
      <w:rFonts w:ascii="Times New Roman" w:hAnsi="Times New Roman" w:cs="Times New Roman"/>
      <w:sz w:val="24"/>
      <w:szCs w:val="24"/>
    </w:rPr>
  </w:style>
  <w:style w:type="paragraph" w:styleId="Heading8">
    <w:name w:val="heading 8"/>
    <w:basedOn w:val="Normal"/>
    <w:next w:val="Normal"/>
    <w:rsid w:val="00616DF4"/>
    <w:p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616DF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5E49"/>
    <w:pPr>
      <w:tabs>
        <w:tab w:val="center" w:pos="4320"/>
        <w:tab w:val="right" w:pos="8640"/>
      </w:tabs>
    </w:pPr>
  </w:style>
  <w:style w:type="character" w:customStyle="1" w:styleId="FooterChar">
    <w:name w:val="Footer Char"/>
    <w:basedOn w:val="DefaultParagraphFont"/>
    <w:link w:val="Footer"/>
    <w:uiPriority w:val="99"/>
    <w:rsid w:val="00975E49"/>
  </w:style>
  <w:style w:type="character" w:styleId="PageNumber">
    <w:name w:val="page number"/>
    <w:basedOn w:val="DefaultParagraphFont"/>
    <w:uiPriority w:val="99"/>
    <w:semiHidden/>
    <w:unhideWhenUsed/>
    <w:rsid w:val="00975E49"/>
  </w:style>
  <w:style w:type="paragraph" w:styleId="Header">
    <w:name w:val="header"/>
    <w:basedOn w:val="Normal"/>
    <w:link w:val="HeaderChar"/>
    <w:uiPriority w:val="99"/>
    <w:unhideWhenUsed/>
    <w:rsid w:val="00975E49"/>
    <w:pPr>
      <w:tabs>
        <w:tab w:val="center" w:pos="4320"/>
        <w:tab w:val="right" w:pos="8640"/>
      </w:tabs>
    </w:pPr>
  </w:style>
  <w:style w:type="character" w:customStyle="1" w:styleId="HeaderChar">
    <w:name w:val="Header Char"/>
    <w:basedOn w:val="DefaultParagraphFont"/>
    <w:link w:val="Header"/>
    <w:uiPriority w:val="99"/>
    <w:rsid w:val="00975E49"/>
  </w:style>
  <w:style w:type="numbering" w:styleId="111111">
    <w:name w:val="Outline List 2"/>
    <w:basedOn w:val="NoList"/>
    <w:semiHidden/>
    <w:rsid w:val="00616DF4"/>
    <w:pPr>
      <w:numPr>
        <w:numId w:val="14"/>
      </w:numPr>
    </w:pPr>
  </w:style>
  <w:style w:type="character" w:customStyle="1" w:styleId="Heading1Char">
    <w:name w:val="Heading 1 Char"/>
    <w:link w:val="Heading1"/>
    <w:rsid w:val="005F64D5"/>
    <w:rPr>
      <w:rFonts w:ascii="Arial" w:eastAsia="Times New Roman" w:hAnsi="Arial"/>
      <w:b/>
      <w:bCs/>
      <w:color w:val="003366"/>
      <w:sz w:val="28"/>
      <w:szCs w:val="32"/>
      <w:lang w:val="en-US" w:eastAsia="en-US"/>
    </w:rPr>
  </w:style>
  <w:style w:type="numbering" w:styleId="1ai">
    <w:name w:val="Outline List 1"/>
    <w:basedOn w:val="NoList"/>
    <w:semiHidden/>
    <w:rsid w:val="00616DF4"/>
    <w:pPr>
      <w:numPr>
        <w:numId w:val="15"/>
      </w:numPr>
    </w:pPr>
  </w:style>
  <w:style w:type="numbering" w:styleId="ArticleSection">
    <w:name w:val="Outline List 3"/>
    <w:basedOn w:val="NoList"/>
    <w:semiHidden/>
    <w:rsid w:val="00616DF4"/>
    <w:pPr>
      <w:numPr>
        <w:numId w:val="16"/>
      </w:numPr>
    </w:pPr>
  </w:style>
  <w:style w:type="paragraph" w:styleId="BlockText">
    <w:name w:val="Block Text"/>
    <w:basedOn w:val="Normal"/>
    <w:semiHidden/>
    <w:rsid w:val="00616DF4"/>
    <w:pPr>
      <w:spacing w:after="120"/>
      <w:ind w:left="1440" w:right="1440"/>
    </w:pPr>
  </w:style>
  <w:style w:type="paragraph" w:styleId="BodyText">
    <w:name w:val="Body Text"/>
    <w:basedOn w:val="Normal"/>
    <w:semiHidden/>
    <w:rsid w:val="00616DF4"/>
    <w:pPr>
      <w:spacing w:after="120"/>
    </w:pPr>
  </w:style>
  <w:style w:type="table" w:styleId="TableGrid">
    <w:name w:val="Table Grid"/>
    <w:aliases w:val="Landmarc Table Style"/>
    <w:basedOn w:val="TableNormal"/>
    <w:semiHidden/>
    <w:rsid w:val="00616DF4"/>
    <w:pPr>
      <w:jc w:val="center"/>
    </w:pPr>
    <w:rPr>
      <w:rFonts w:ascii="Arial" w:eastAsia="Times New Roman" w:hAnsi="Arial"/>
    </w:rPr>
    <w:tblPr>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Pr>
    <w:tcPr>
      <w:vAlign w:val="center"/>
    </w:tcPr>
    <w:tblStylePr w:type="firstRow">
      <w:pPr>
        <w:jc w:val="center"/>
      </w:pPr>
      <w:rPr>
        <w:rFonts w:ascii="Arial" w:hAnsi="Arial"/>
        <w:b/>
        <w:color w:val="FFFFFF"/>
        <w:sz w:val="22"/>
      </w:rPr>
      <w:tblPr/>
      <w:tcPr>
        <w:shd w:val="clear" w:color="auto" w:fill="003366"/>
      </w:tcPr>
    </w:tblStylePr>
  </w:style>
  <w:style w:type="paragraph" w:customStyle="1" w:styleId="MainHeading">
    <w:name w:val="Main Heading"/>
    <w:basedOn w:val="Normal"/>
    <w:link w:val="MainHeadingChar"/>
    <w:autoRedefine/>
    <w:rsid w:val="0023481A"/>
    <w:rPr>
      <w:rFonts w:eastAsia="Times New Roman" w:cs="Times New Roman"/>
      <w:b/>
      <w:bCs/>
      <w:color w:val="345A8A"/>
      <w:sz w:val="28"/>
      <w:szCs w:val="20"/>
    </w:rPr>
  </w:style>
  <w:style w:type="paragraph" w:customStyle="1" w:styleId="SubHeadingLevel1">
    <w:name w:val="Sub Heading Level 1"/>
    <w:basedOn w:val="Normal"/>
    <w:next w:val="Normal"/>
    <w:link w:val="SubHeadingLevel1Char"/>
    <w:autoRedefine/>
    <w:rsid w:val="001810C5"/>
    <w:rPr>
      <w:b/>
      <w:color w:val="003366"/>
    </w:rPr>
  </w:style>
  <w:style w:type="paragraph" w:customStyle="1" w:styleId="SubHeadingLevel2">
    <w:name w:val="Sub Heading Level 2"/>
    <w:basedOn w:val="Normal"/>
    <w:next w:val="Normal"/>
    <w:link w:val="SubHeadingLevel2Char"/>
    <w:autoRedefine/>
    <w:rsid w:val="003D7C57"/>
    <w:rPr>
      <w:b/>
      <w:color w:val="79B1E0"/>
      <w:sz w:val="20"/>
    </w:rPr>
  </w:style>
  <w:style w:type="paragraph" w:styleId="BodyText2">
    <w:name w:val="Body Text 2"/>
    <w:basedOn w:val="Normal"/>
    <w:semiHidden/>
    <w:rsid w:val="00616DF4"/>
    <w:pPr>
      <w:spacing w:after="120" w:line="480" w:lineRule="auto"/>
    </w:pPr>
  </w:style>
  <w:style w:type="paragraph" w:styleId="BodyText3">
    <w:name w:val="Body Text 3"/>
    <w:basedOn w:val="Normal"/>
    <w:semiHidden/>
    <w:rsid w:val="00616DF4"/>
    <w:pPr>
      <w:spacing w:after="120"/>
    </w:pPr>
    <w:rPr>
      <w:sz w:val="16"/>
      <w:szCs w:val="16"/>
    </w:rPr>
  </w:style>
  <w:style w:type="paragraph" w:styleId="BodyTextFirstIndent">
    <w:name w:val="Body Text First Indent"/>
    <w:basedOn w:val="BodyText"/>
    <w:semiHidden/>
    <w:rsid w:val="00616DF4"/>
    <w:pPr>
      <w:ind w:firstLine="210"/>
    </w:pPr>
  </w:style>
  <w:style w:type="paragraph" w:styleId="BodyTextIndent">
    <w:name w:val="Body Text Indent"/>
    <w:basedOn w:val="Normal"/>
    <w:semiHidden/>
    <w:rsid w:val="00616DF4"/>
    <w:pPr>
      <w:spacing w:after="120"/>
      <w:ind w:left="283"/>
    </w:pPr>
  </w:style>
  <w:style w:type="paragraph" w:styleId="BodyTextFirstIndent2">
    <w:name w:val="Body Text First Indent 2"/>
    <w:basedOn w:val="BodyTextIndent"/>
    <w:semiHidden/>
    <w:rsid w:val="00616DF4"/>
    <w:pPr>
      <w:ind w:firstLine="210"/>
    </w:pPr>
  </w:style>
  <w:style w:type="paragraph" w:styleId="BodyTextIndent2">
    <w:name w:val="Body Text Indent 2"/>
    <w:basedOn w:val="Normal"/>
    <w:semiHidden/>
    <w:rsid w:val="00616DF4"/>
    <w:pPr>
      <w:spacing w:after="120" w:line="480" w:lineRule="auto"/>
      <w:ind w:left="283"/>
    </w:pPr>
  </w:style>
  <w:style w:type="paragraph" w:styleId="BodyTextIndent3">
    <w:name w:val="Body Text Indent 3"/>
    <w:basedOn w:val="Normal"/>
    <w:semiHidden/>
    <w:rsid w:val="00616DF4"/>
    <w:pPr>
      <w:spacing w:after="120"/>
      <w:ind w:left="283"/>
    </w:pPr>
    <w:rPr>
      <w:sz w:val="16"/>
      <w:szCs w:val="16"/>
    </w:rPr>
  </w:style>
  <w:style w:type="paragraph" w:styleId="Closing">
    <w:name w:val="Closing"/>
    <w:basedOn w:val="Normal"/>
    <w:semiHidden/>
    <w:rsid w:val="00616DF4"/>
    <w:pPr>
      <w:ind w:left="4252"/>
    </w:pPr>
  </w:style>
  <w:style w:type="paragraph" w:styleId="Date">
    <w:name w:val="Date"/>
    <w:basedOn w:val="Normal"/>
    <w:next w:val="Normal"/>
    <w:semiHidden/>
    <w:rsid w:val="00616DF4"/>
  </w:style>
  <w:style w:type="paragraph" w:styleId="E-mailSignature">
    <w:name w:val="E-mail Signature"/>
    <w:basedOn w:val="Normal"/>
    <w:semiHidden/>
    <w:rsid w:val="00616DF4"/>
  </w:style>
  <w:style w:type="character" w:styleId="Emphasis">
    <w:name w:val="Emphasis"/>
    <w:rsid w:val="00616DF4"/>
    <w:rPr>
      <w:i/>
      <w:iCs/>
    </w:rPr>
  </w:style>
  <w:style w:type="paragraph" w:styleId="EnvelopeAddress">
    <w:name w:val="envelope address"/>
    <w:basedOn w:val="Normal"/>
    <w:semiHidden/>
    <w:rsid w:val="00616DF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616DF4"/>
    <w:rPr>
      <w:sz w:val="20"/>
      <w:szCs w:val="20"/>
    </w:rPr>
  </w:style>
  <w:style w:type="character" w:styleId="FollowedHyperlink">
    <w:name w:val="FollowedHyperlink"/>
    <w:semiHidden/>
    <w:rsid w:val="00616DF4"/>
    <w:rPr>
      <w:color w:val="800080"/>
      <w:u w:val="single"/>
    </w:rPr>
  </w:style>
  <w:style w:type="character" w:styleId="HTMLAcronym">
    <w:name w:val="HTML Acronym"/>
    <w:basedOn w:val="DefaultParagraphFont"/>
    <w:semiHidden/>
    <w:rsid w:val="00616DF4"/>
  </w:style>
  <w:style w:type="paragraph" w:styleId="HTMLAddress">
    <w:name w:val="HTML Address"/>
    <w:basedOn w:val="Normal"/>
    <w:semiHidden/>
    <w:rsid w:val="00616DF4"/>
    <w:rPr>
      <w:i/>
      <w:iCs/>
    </w:rPr>
  </w:style>
  <w:style w:type="character" w:styleId="HTMLCite">
    <w:name w:val="HTML Cite"/>
    <w:semiHidden/>
    <w:rsid w:val="00616DF4"/>
    <w:rPr>
      <w:i/>
      <w:iCs/>
    </w:rPr>
  </w:style>
  <w:style w:type="character" w:styleId="HTMLCode">
    <w:name w:val="HTML Code"/>
    <w:semiHidden/>
    <w:rsid w:val="00616DF4"/>
    <w:rPr>
      <w:rFonts w:ascii="Courier New" w:hAnsi="Courier New" w:cs="Courier New"/>
      <w:sz w:val="20"/>
      <w:szCs w:val="20"/>
    </w:rPr>
  </w:style>
  <w:style w:type="character" w:styleId="HTMLDefinition">
    <w:name w:val="HTML Definition"/>
    <w:semiHidden/>
    <w:rsid w:val="00616DF4"/>
    <w:rPr>
      <w:i/>
      <w:iCs/>
    </w:rPr>
  </w:style>
  <w:style w:type="character" w:styleId="HTMLKeyboard">
    <w:name w:val="HTML Keyboard"/>
    <w:semiHidden/>
    <w:rsid w:val="00616DF4"/>
    <w:rPr>
      <w:rFonts w:ascii="Courier New" w:hAnsi="Courier New" w:cs="Courier New"/>
      <w:sz w:val="20"/>
      <w:szCs w:val="20"/>
    </w:rPr>
  </w:style>
  <w:style w:type="paragraph" w:styleId="HTMLPreformatted">
    <w:name w:val="HTML Preformatted"/>
    <w:basedOn w:val="Normal"/>
    <w:semiHidden/>
    <w:rsid w:val="00616DF4"/>
    <w:rPr>
      <w:rFonts w:ascii="Courier New" w:hAnsi="Courier New" w:cs="Courier New"/>
      <w:sz w:val="20"/>
      <w:szCs w:val="20"/>
    </w:rPr>
  </w:style>
  <w:style w:type="character" w:styleId="HTMLSample">
    <w:name w:val="HTML Sample"/>
    <w:semiHidden/>
    <w:rsid w:val="00616DF4"/>
    <w:rPr>
      <w:rFonts w:ascii="Courier New" w:hAnsi="Courier New" w:cs="Courier New"/>
    </w:rPr>
  </w:style>
  <w:style w:type="character" w:styleId="HTMLTypewriter">
    <w:name w:val="HTML Typewriter"/>
    <w:semiHidden/>
    <w:rsid w:val="00616DF4"/>
    <w:rPr>
      <w:rFonts w:ascii="Courier New" w:hAnsi="Courier New" w:cs="Courier New"/>
      <w:sz w:val="20"/>
      <w:szCs w:val="20"/>
    </w:rPr>
  </w:style>
  <w:style w:type="character" w:styleId="HTMLVariable">
    <w:name w:val="HTML Variable"/>
    <w:semiHidden/>
    <w:rsid w:val="00616DF4"/>
    <w:rPr>
      <w:i/>
      <w:iCs/>
    </w:rPr>
  </w:style>
  <w:style w:type="character" w:styleId="Hyperlink">
    <w:name w:val="Hyperlink"/>
    <w:semiHidden/>
    <w:rsid w:val="00616DF4"/>
    <w:rPr>
      <w:color w:val="0000FF"/>
      <w:u w:val="single"/>
    </w:rPr>
  </w:style>
  <w:style w:type="character" w:styleId="LineNumber">
    <w:name w:val="line number"/>
    <w:basedOn w:val="DefaultParagraphFont"/>
    <w:semiHidden/>
    <w:rsid w:val="00616DF4"/>
  </w:style>
  <w:style w:type="paragraph" w:styleId="List">
    <w:name w:val="List"/>
    <w:basedOn w:val="Normal"/>
    <w:semiHidden/>
    <w:rsid w:val="00616DF4"/>
    <w:pPr>
      <w:ind w:left="283" w:hanging="283"/>
    </w:pPr>
  </w:style>
  <w:style w:type="paragraph" w:styleId="List2">
    <w:name w:val="List 2"/>
    <w:basedOn w:val="Normal"/>
    <w:semiHidden/>
    <w:rsid w:val="00616DF4"/>
    <w:pPr>
      <w:ind w:left="566" w:hanging="283"/>
    </w:pPr>
  </w:style>
  <w:style w:type="paragraph" w:styleId="List3">
    <w:name w:val="List 3"/>
    <w:basedOn w:val="Normal"/>
    <w:semiHidden/>
    <w:rsid w:val="00616DF4"/>
    <w:pPr>
      <w:ind w:left="849" w:hanging="283"/>
    </w:pPr>
  </w:style>
  <w:style w:type="paragraph" w:styleId="List4">
    <w:name w:val="List 4"/>
    <w:basedOn w:val="Normal"/>
    <w:semiHidden/>
    <w:rsid w:val="00616DF4"/>
    <w:pPr>
      <w:ind w:left="1132" w:hanging="283"/>
    </w:pPr>
  </w:style>
  <w:style w:type="paragraph" w:styleId="List5">
    <w:name w:val="List 5"/>
    <w:basedOn w:val="Normal"/>
    <w:semiHidden/>
    <w:rsid w:val="00616DF4"/>
    <w:pPr>
      <w:ind w:left="1415" w:hanging="283"/>
    </w:pPr>
  </w:style>
  <w:style w:type="paragraph" w:styleId="ListBullet">
    <w:name w:val="List Bullet"/>
    <w:basedOn w:val="Normal"/>
    <w:semiHidden/>
    <w:rsid w:val="00616DF4"/>
    <w:pPr>
      <w:numPr>
        <w:numId w:val="17"/>
      </w:numPr>
    </w:pPr>
  </w:style>
  <w:style w:type="paragraph" w:styleId="ListBullet2">
    <w:name w:val="List Bullet 2"/>
    <w:basedOn w:val="Normal"/>
    <w:semiHidden/>
    <w:rsid w:val="00616DF4"/>
    <w:pPr>
      <w:numPr>
        <w:numId w:val="18"/>
      </w:numPr>
    </w:pPr>
  </w:style>
  <w:style w:type="paragraph" w:styleId="ListBullet3">
    <w:name w:val="List Bullet 3"/>
    <w:basedOn w:val="Normal"/>
    <w:semiHidden/>
    <w:rsid w:val="00616DF4"/>
    <w:pPr>
      <w:numPr>
        <w:numId w:val="19"/>
      </w:numPr>
    </w:pPr>
  </w:style>
  <w:style w:type="paragraph" w:styleId="ListBullet4">
    <w:name w:val="List Bullet 4"/>
    <w:basedOn w:val="Normal"/>
    <w:semiHidden/>
    <w:rsid w:val="00616DF4"/>
    <w:pPr>
      <w:numPr>
        <w:numId w:val="20"/>
      </w:numPr>
    </w:pPr>
  </w:style>
  <w:style w:type="paragraph" w:styleId="ListBullet5">
    <w:name w:val="List Bullet 5"/>
    <w:basedOn w:val="Normal"/>
    <w:semiHidden/>
    <w:rsid w:val="00616DF4"/>
    <w:pPr>
      <w:numPr>
        <w:numId w:val="21"/>
      </w:numPr>
    </w:pPr>
  </w:style>
  <w:style w:type="paragraph" w:styleId="ListContinue">
    <w:name w:val="List Continue"/>
    <w:basedOn w:val="Normal"/>
    <w:semiHidden/>
    <w:rsid w:val="00616DF4"/>
    <w:pPr>
      <w:spacing w:after="120"/>
      <w:ind w:left="283"/>
    </w:pPr>
  </w:style>
  <w:style w:type="paragraph" w:styleId="ListContinue2">
    <w:name w:val="List Continue 2"/>
    <w:basedOn w:val="Normal"/>
    <w:semiHidden/>
    <w:rsid w:val="00616DF4"/>
    <w:pPr>
      <w:spacing w:after="120"/>
      <w:ind w:left="566"/>
    </w:pPr>
  </w:style>
  <w:style w:type="paragraph" w:styleId="ListContinue3">
    <w:name w:val="List Continue 3"/>
    <w:basedOn w:val="Normal"/>
    <w:semiHidden/>
    <w:rsid w:val="00616DF4"/>
    <w:pPr>
      <w:spacing w:after="120"/>
      <w:ind w:left="849"/>
    </w:pPr>
  </w:style>
  <w:style w:type="paragraph" w:styleId="ListContinue4">
    <w:name w:val="List Continue 4"/>
    <w:basedOn w:val="Normal"/>
    <w:semiHidden/>
    <w:rsid w:val="00616DF4"/>
    <w:pPr>
      <w:spacing w:after="120"/>
      <w:ind w:left="1132"/>
    </w:pPr>
  </w:style>
  <w:style w:type="paragraph" w:styleId="ListContinue5">
    <w:name w:val="List Continue 5"/>
    <w:basedOn w:val="Normal"/>
    <w:semiHidden/>
    <w:rsid w:val="00616DF4"/>
    <w:pPr>
      <w:spacing w:after="120"/>
      <w:ind w:left="1415"/>
    </w:pPr>
  </w:style>
  <w:style w:type="paragraph" w:styleId="ListNumber">
    <w:name w:val="List Number"/>
    <w:basedOn w:val="Normal"/>
    <w:semiHidden/>
    <w:rsid w:val="00616DF4"/>
    <w:pPr>
      <w:numPr>
        <w:numId w:val="22"/>
      </w:numPr>
    </w:pPr>
  </w:style>
  <w:style w:type="paragraph" w:styleId="ListNumber2">
    <w:name w:val="List Number 2"/>
    <w:basedOn w:val="Normal"/>
    <w:semiHidden/>
    <w:rsid w:val="00616DF4"/>
    <w:pPr>
      <w:numPr>
        <w:numId w:val="23"/>
      </w:numPr>
    </w:pPr>
  </w:style>
  <w:style w:type="paragraph" w:styleId="ListNumber3">
    <w:name w:val="List Number 3"/>
    <w:basedOn w:val="Normal"/>
    <w:semiHidden/>
    <w:rsid w:val="00616DF4"/>
    <w:pPr>
      <w:numPr>
        <w:numId w:val="24"/>
      </w:numPr>
    </w:pPr>
  </w:style>
  <w:style w:type="paragraph" w:styleId="ListNumber4">
    <w:name w:val="List Number 4"/>
    <w:basedOn w:val="Normal"/>
    <w:semiHidden/>
    <w:rsid w:val="00616DF4"/>
    <w:pPr>
      <w:numPr>
        <w:numId w:val="25"/>
      </w:numPr>
    </w:pPr>
  </w:style>
  <w:style w:type="paragraph" w:styleId="ListNumber5">
    <w:name w:val="List Number 5"/>
    <w:basedOn w:val="Normal"/>
    <w:semiHidden/>
    <w:rsid w:val="00616DF4"/>
    <w:pPr>
      <w:numPr>
        <w:numId w:val="26"/>
      </w:numPr>
    </w:pPr>
  </w:style>
  <w:style w:type="paragraph" w:styleId="MessageHeader">
    <w:name w:val="Message Header"/>
    <w:basedOn w:val="Normal"/>
    <w:semiHidden/>
    <w:rsid w:val="00616DF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616DF4"/>
    <w:rPr>
      <w:rFonts w:ascii="Times New Roman" w:hAnsi="Times New Roman" w:cs="Times New Roman"/>
      <w:sz w:val="24"/>
      <w:szCs w:val="24"/>
    </w:rPr>
  </w:style>
  <w:style w:type="paragraph" w:styleId="NormalIndent">
    <w:name w:val="Normal Indent"/>
    <w:basedOn w:val="Normal"/>
    <w:semiHidden/>
    <w:rsid w:val="00616DF4"/>
    <w:pPr>
      <w:ind w:left="720"/>
    </w:pPr>
  </w:style>
  <w:style w:type="paragraph" w:styleId="NoteHeading">
    <w:name w:val="Note Heading"/>
    <w:basedOn w:val="Normal"/>
    <w:next w:val="Normal"/>
    <w:semiHidden/>
    <w:rsid w:val="00616DF4"/>
  </w:style>
  <w:style w:type="paragraph" w:styleId="PlainText">
    <w:name w:val="Plain Text"/>
    <w:basedOn w:val="Normal"/>
    <w:semiHidden/>
    <w:rsid w:val="00616DF4"/>
    <w:rPr>
      <w:rFonts w:ascii="Courier New" w:hAnsi="Courier New" w:cs="Courier New"/>
      <w:sz w:val="20"/>
      <w:szCs w:val="20"/>
    </w:rPr>
  </w:style>
  <w:style w:type="paragraph" w:styleId="Salutation">
    <w:name w:val="Salutation"/>
    <w:basedOn w:val="Normal"/>
    <w:next w:val="Normal"/>
    <w:semiHidden/>
    <w:rsid w:val="00616DF4"/>
  </w:style>
  <w:style w:type="paragraph" w:styleId="Signature">
    <w:name w:val="Signature"/>
    <w:basedOn w:val="Normal"/>
    <w:semiHidden/>
    <w:rsid w:val="00616DF4"/>
    <w:pPr>
      <w:ind w:left="4252"/>
    </w:pPr>
  </w:style>
  <w:style w:type="character" w:styleId="Strong">
    <w:name w:val="Strong"/>
    <w:rsid w:val="00616DF4"/>
    <w:rPr>
      <w:b/>
      <w:bCs/>
    </w:rPr>
  </w:style>
  <w:style w:type="paragraph" w:styleId="Subtitle">
    <w:name w:val="Subtitle"/>
    <w:basedOn w:val="Normal"/>
    <w:rsid w:val="00616DF4"/>
    <w:pPr>
      <w:spacing w:after="60"/>
      <w:jc w:val="center"/>
      <w:outlineLvl w:val="1"/>
    </w:pPr>
    <w:rPr>
      <w:sz w:val="24"/>
      <w:szCs w:val="24"/>
    </w:rPr>
  </w:style>
  <w:style w:type="table" w:styleId="Table3Deffects1">
    <w:name w:val="Table 3D effects 1"/>
    <w:basedOn w:val="TableNormal"/>
    <w:semiHidden/>
    <w:rsid w:val="00616DF4"/>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16DF4"/>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16DF4"/>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16DF4"/>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16DF4"/>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16DF4"/>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16DF4"/>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16DF4"/>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16DF4"/>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16DF4"/>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16DF4"/>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16DF4"/>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16DF4"/>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16DF4"/>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16DF4"/>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16DF4"/>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16DF4"/>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16DF4"/>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16DF4"/>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16DF4"/>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16DF4"/>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16DF4"/>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16DF4"/>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16DF4"/>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16DF4"/>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16DF4"/>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16DF4"/>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16DF4"/>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16DF4"/>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16DF4"/>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16DF4"/>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16DF4"/>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16DF4"/>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16DF4"/>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16DF4"/>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16DF4"/>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16DF4"/>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16DF4"/>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16DF4"/>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16DF4"/>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16DF4"/>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16DF4"/>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16DF4"/>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616DF4"/>
    <w:pPr>
      <w:spacing w:before="240" w:after="60"/>
      <w:jc w:val="center"/>
      <w:outlineLvl w:val="0"/>
    </w:pPr>
    <w:rPr>
      <w:b/>
      <w:bCs/>
      <w:kern w:val="28"/>
      <w:sz w:val="32"/>
      <w:szCs w:val="32"/>
    </w:rPr>
  </w:style>
  <w:style w:type="paragraph" w:customStyle="1" w:styleId="Bulletedlist">
    <w:name w:val="Bulleted list"/>
    <w:basedOn w:val="Normal"/>
    <w:next w:val="Normal"/>
    <w:rsid w:val="00616DF4"/>
    <w:pPr>
      <w:numPr>
        <w:numId w:val="27"/>
      </w:numPr>
    </w:pPr>
  </w:style>
  <w:style w:type="paragraph" w:customStyle="1" w:styleId="numberedlist">
    <w:name w:val="numbered list"/>
    <w:basedOn w:val="Normal"/>
    <w:next w:val="Normal"/>
    <w:autoRedefine/>
    <w:rsid w:val="00616DF4"/>
    <w:pPr>
      <w:numPr>
        <w:numId w:val="29"/>
      </w:numPr>
    </w:pPr>
  </w:style>
  <w:style w:type="table" w:customStyle="1" w:styleId="Table">
    <w:name w:val="Table"/>
    <w:basedOn w:val="TableNormal"/>
    <w:rsid w:val="00B4695E"/>
    <w:pPr>
      <w:jc w:val="center"/>
    </w:pPr>
    <w:rPr>
      <w:rFonts w:ascii="Arial" w:hAnsi="Arial"/>
    </w:rPr>
    <w:tblPr>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Pr>
    <w:tcPr>
      <w:vAlign w:val="center"/>
    </w:tcPr>
  </w:style>
  <w:style w:type="character" w:customStyle="1" w:styleId="SubHeadingLevel2Char">
    <w:name w:val="Sub Heading Level 2 Char"/>
    <w:link w:val="SubHeadingLevel2"/>
    <w:rsid w:val="003D7C57"/>
    <w:rPr>
      <w:rFonts w:ascii="Arial" w:eastAsia="Cambria" w:hAnsi="Arial" w:cs="Arial"/>
      <w:b/>
      <w:color w:val="79B1E0"/>
      <w:szCs w:val="22"/>
      <w:lang w:val="en-US" w:eastAsia="en-US" w:bidi="ar-SA"/>
    </w:rPr>
  </w:style>
  <w:style w:type="character" w:customStyle="1" w:styleId="SubHeadingLevel1Char">
    <w:name w:val="Sub Heading Level 1 Char"/>
    <w:link w:val="SubHeadingLevel1"/>
    <w:rsid w:val="001810C5"/>
    <w:rPr>
      <w:rFonts w:ascii="Arial" w:hAnsi="Arial" w:cs="Arial"/>
      <w:b/>
      <w:color w:val="003366"/>
      <w:sz w:val="22"/>
      <w:szCs w:val="22"/>
      <w:lang w:val="en-US" w:eastAsia="en-US"/>
    </w:rPr>
  </w:style>
  <w:style w:type="paragraph" w:customStyle="1" w:styleId="Style1">
    <w:name w:val="Style1"/>
    <w:basedOn w:val="MainHeading"/>
    <w:link w:val="Style1Char"/>
    <w:rsid w:val="005F64D5"/>
    <w:pPr>
      <w:ind w:hanging="284"/>
    </w:pPr>
  </w:style>
  <w:style w:type="paragraph" w:customStyle="1" w:styleId="MAINHEADINGS">
    <w:name w:val="MAIN HEADINGS"/>
    <w:next w:val="Paragraphtext"/>
    <w:link w:val="MAINHEADINGSChar"/>
    <w:qFormat/>
    <w:rsid w:val="006C271B"/>
    <w:pPr>
      <w:spacing w:before="240" w:after="240" w:line="300" w:lineRule="auto"/>
    </w:pPr>
    <w:rPr>
      <w:rFonts w:ascii="Arial" w:eastAsia="Times New Roman" w:hAnsi="Arial"/>
      <w:b/>
      <w:bCs/>
      <w:caps/>
      <w:color w:val="002D5F"/>
      <w:sz w:val="28"/>
      <w:lang w:eastAsia="en-US"/>
    </w:rPr>
  </w:style>
  <w:style w:type="character" w:customStyle="1" w:styleId="MainHeadingChar">
    <w:name w:val="Main Heading Char"/>
    <w:link w:val="MainHeading"/>
    <w:rsid w:val="0023481A"/>
    <w:rPr>
      <w:rFonts w:ascii="Arial" w:eastAsia="Times New Roman" w:hAnsi="Arial"/>
      <w:b/>
      <w:bCs/>
      <w:color w:val="345A8A"/>
      <w:sz w:val="28"/>
      <w:lang w:val="en-US" w:eastAsia="en-US"/>
    </w:rPr>
  </w:style>
  <w:style w:type="character" w:customStyle="1" w:styleId="Style1Char">
    <w:name w:val="Style1 Char"/>
    <w:basedOn w:val="MainHeadingChar"/>
    <w:link w:val="Style1"/>
    <w:rsid w:val="005F64D5"/>
    <w:rPr>
      <w:rFonts w:ascii="Arial" w:eastAsia="Times New Roman" w:hAnsi="Arial"/>
      <w:b/>
      <w:bCs/>
      <w:color w:val="345A8A"/>
      <w:sz w:val="28"/>
      <w:lang w:val="en-US" w:eastAsia="en-US"/>
    </w:rPr>
  </w:style>
  <w:style w:type="paragraph" w:customStyle="1" w:styleId="SubheadingLevel10">
    <w:name w:val="Sub heading Level 1"/>
    <w:basedOn w:val="SubHeadingLevel1"/>
    <w:link w:val="SubheadingLevel1Char0"/>
    <w:rsid w:val="0023481A"/>
    <w:pPr>
      <w:ind w:left="284" w:hanging="284"/>
    </w:pPr>
  </w:style>
  <w:style w:type="character" w:customStyle="1" w:styleId="MAINHEADINGSChar">
    <w:name w:val="MAIN HEADINGS Char"/>
    <w:link w:val="MAINHEADINGS"/>
    <w:rsid w:val="006C271B"/>
    <w:rPr>
      <w:rFonts w:ascii="Arial" w:eastAsia="Times New Roman" w:hAnsi="Arial"/>
      <w:b/>
      <w:bCs/>
      <w:caps/>
      <w:color w:val="002D5F"/>
      <w:sz w:val="28"/>
      <w:lang w:eastAsia="en-US"/>
    </w:rPr>
  </w:style>
  <w:style w:type="paragraph" w:customStyle="1" w:styleId="SubheadingLevel20">
    <w:name w:val="Sub heading Level 2"/>
    <w:basedOn w:val="SubHeadingLevel2"/>
    <w:link w:val="SubheadingLevel2Char0"/>
    <w:rsid w:val="0023481A"/>
    <w:pPr>
      <w:ind w:left="284" w:hanging="284"/>
    </w:pPr>
  </w:style>
  <w:style w:type="character" w:customStyle="1" w:styleId="SubheadingLevel1Char0">
    <w:name w:val="Sub heading Level 1 Char"/>
    <w:link w:val="SubheadingLevel10"/>
    <w:rsid w:val="0023481A"/>
    <w:rPr>
      <w:rFonts w:ascii="Arial" w:eastAsia="Cambria" w:hAnsi="Arial" w:cs="Arial"/>
      <w:b/>
      <w:color w:val="003366"/>
      <w:sz w:val="22"/>
      <w:szCs w:val="22"/>
      <w:lang w:val="en-US" w:eastAsia="en-US" w:bidi="ar-SA"/>
    </w:rPr>
  </w:style>
  <w:style w:type="paragraph" w:customStyle="1" w:styleId="Mainbodycopy">
    <w:name w:val="Main body copy"/>
    <w:basedOn w:val="Normal"/>
    <w:link w:val="MainbodycopyChar"/>
    <w:autoRedefine/>
    <w:rsid w:val="00E73F00"/>
  </w:style>
  <w:style w:type="character" w:customStyle="1" w:styleId="SubheadingLevel2Char0">
    <w:name w:val="Sub heading Level 2 Char"/>
    <w:link w:val="SubheadingLevel20"/>
    <w:rsid w:val="0023481A"/>
    <w:rPr>
      <w:rFonts w:ascii="Arial" w:eastAsia="Cambria" w:hAnsi="Arial" w:cs="Arial"/>
      <w:b/>
      <w:color w:val="79B1E0"/>
      <w:szCs w:val="22"/>
      <w:lang w:val="en-US" w:eastAsia="en-US" w:bidi="ar-SA"/>
    </w:rPr>
  </w:style>
  <w:style w:type="paragraph" w:customStyle="1" w:styleId="Paragraphtext">
    <w:name w:val="Paragraph text"/>
    <w:link w:val="ParagraphtextChar"/>
    <w:qFormat/>
    <w:rsid w:val="006C271B"/>
    <w:pPr>
      <w:spacing w:before="240" w:after="240" w:line="300" w:lineRule="auto"/>
    </w:pPr>
    <w:rPr>
      <w:rFonts w:ascii="Arial" w:hAnsi="Arial" w:cs="Arial"/>
      <w:color w:val="262626"/>
      <w:sz w:val="22"/>
      <w:szCs w:val="22"/>
      <w:lang w:val="en-US" w:eastAsia="en-US"/>
    </w:rPr>
  </w:style>
  <w:style w:type="character" w:customStyle="1" w:styleId="MainbodycopyChar">
    <w:name w:val="Main body copy Char"/>
    <w:link w:val="Mainbodycopy"/>
    <w:rsid w:val="00E73F00"/>
    <w:rPr>
      <w:rFonts w:ascii="Arial" w:hAnsi="Arial" w:cs="Arial"/>
      <w:sz w:val="22"/>
      <w:szCs w:val="22"/>
      <w:lang w:val="en-US" w:eastAsia="en-US"/>
    </w:rPr>
  </w:style>
  <w:style w:type="paragraph" w:customStyle="1" w:styleId="SUBHEADING1">
    <w:name w:val="SUB HEADING 1"/>
    <w:next w:val="Mainbodycopy"/>
    <w:link w:val="SUBHEADING1Char"/>
    <w:qFormat/>
    <w:rsid w:val="006C271B"/>
    <w:pPr>
      <w:spacing w:before="240" w:after="240" w:line="300" w:lineRule="auto"/>
    </w:pPr>
    <w:rPr>
      <w:rFonts w:ascii="Arial" w:hAnsi="Arial" w:cs="Arial"/>
      <w:b/>
      <w:caps/>
      <w:color w:val="002D5F"/>
      <w:sz w:val="24"/>
      <w:szCs w:val="22"/>
      <w:lang w:val="en-US" w:eastAsia="en-US"/>
    </w:rPr>
  </w:style>
  <w:style w:type="character" w:customStyle="1" w:styleId="ParagraphtextChar">
    <w:name w:val="Paragraph text Char"/>
    <w:link w:val="Paragraphtext"/>
    <w:rsid w:val="006C271B"/>
    <w:rPr>
      <w:rFonts w:ascii="Arial" w:hAnsi="Arial" w:cs="Arial"/>
      <w:color w:val="262626"/>
      <w:sz w:val="22"/>
      <w:szCs w:val="22"/>
      <w:lang w:val="en-US" w:eastAsia="en-US"/>
    </w:rPr>
  </w:style>
  <w:style w:type="paragraph" w:customStyle="1" w:styleId="SUBHEADING2">
    <w:name w:val="SUB HEADING 2"/>
    <w:next w:val="Mainbodycopy"/>
    <w:link w:val="SUBHEADING2Char"/>
    <w:qFormat/>
    <w:rsid w:val="00FC681A"/>
    <w:pPr>
      <w:spacing w:before="240" w:after="240" w:line="300" w:lineRule="auto"/>
    </w:pPr>
    <w:rPr>
      <w:rFonts w:ascii="Arial" w:hAnsi="Arial" w:cs="Arial"/>
      <w:b/>
      <w:color w:val="79B1E0"/>
      <w:sz w:val="24"/>
      <w:szCs w:val="22"/>
      <w:lang w:eastAsia="en-US"/>
    </w:rPr>
  </w:style>
  <w:style w:type="character" w:customStyle="1" w:styleId="SUBHEADING1Char">
    <w:name w:val="SUB HEADING 1 Char"/>
    <w:link w:val="SUBHEADING1"/>
    <w:rsid w:val="006C271B"/>
    <w:rPr>
      <w:rFonts w:ascii="Arial" w:hAnsi="Arial" w:cs="Arial"/>
      <w:b/>
      <w:caps/>
      <w:color w:val="002D5F"/>
      <w:sz w:val="24"/>
      <w:szCs w:val="22"/>
      <w:lang w:val="en-US" w:eastAsia="en-US"/>
    </w:rPr>
  </w:style>
  <w:style w:type="paragraph" w:styleId="BalloonText">
    <w:name w:val="Balloon Text"/>
    <w:basedOn w:val="Normal"/>
    <w:link w:val="BalloonTextChar"/>
    <w:rsid w:val="006C282E"/>
    <w:pPr>
      <w:spacing w:line="240" w:lineRule="auto"/>
    </w:pPr>
    <w:rPr>
      <w:rFonts w:ascii="Segoe UI" w:hAnsi="Segoe UI" w:cs="Segoe UI"/>
      <w:sz w:val="18"/>
      <w:szCs w:val="18"/>
    </w:rPr>
  </w:style>
  <w:style w:type="character" w:customStyle="1" w:styleId="SUBHEADING2Char">
    <w:name w:val="SUB HEADING 2 Char"/>
    <w:link w:val="SUBHEADING2"/>
    <w:rsid w:val="00FC681A"/>
    <w:rPr>
      <w:rFonts w:ascii="Arial" w:hAnsi="Arial" w:cs="Arial"/>
      <w:b/>
      <w:color w:val="79B1E0"/>
      <w:sz w:val="24"/>
      <w:szCs w:val="22"/>
      <w:lang w:eastAsia="en-US"/>
    </w:rPr>
  </w:style>
  <w:style w:type="character" w:customStyle="1" w:styleId="BalloonTextChar">
    <w:name w:val="Balloon Text Char"/>
    <w:link w:val="BalloonText"/>
    <w:rsid w:val="006C282E"/>
    <w:rPr>
      <w:rFonts w:ascii="Segoe UI" w:hAnsi="Segoe UI" w:cs="Segoe UI"/>
      <w:sz w:val="18"/>
      <w:szCs w:val="18"/>
      <w:lang w:val="en-US" w:eastAsia="en-US"/>
    </w:rPr>
  </w:style>
  <w:style w:type="paragraph" w:styleId="ListParagraph">
    <w:name w:val="List Paragraph"/>
    <w:basedOn w:val="Normal"/>
    <w:uiPriority w:val="34"/>
    <w:qFormat/>
    <w:rsid w:val="00CB3144"/>
    <w:pPr>
      <w:spacing w:line="240" w:lineRule="auto"/>
      <w:ind w:left="720"/>
    </w:pPr>
    <w:rPr>
      <w:rFonts w:eastAsia="Times New Roman"/>
      <w:sz w:val="20"/>
      <w:szCs w:val="20"/>
      <w:lang w:val="en-GB" w:eastAsia="en-GB"/>
    </w:rPr>
  </w:style>
  <w:style w:type="character" w:styleId="UnresolvedMention">
    <w:name w:val="Unresolved Mention"/>
    <w:basedOn w:val="DefaultParagraphFont"/>
    <w:uiPriority w:val="99"/>
    <w:semiHidden/>
    <w:unhideWhenUsed/>
    <w:rsid w:val="00C7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6026">
      <w:bodyDiv w:val="1"/>
      <w:marLeft w:val="0"/>
      <w:marRight w:val="0"/>
      <w:marTop w:val="0"/>
      <w:marBottom w:val="0"/>
      <w:divBdr>
        <w:top w:val="none" w:sz="0" w:space="0" w:color="auto"/>
        <w:left w:val="none" w:sz="0" w:space="0" w:color="auto"/>
        <w:bottom w:val="none" w:sz="0" w:space="0" w:color="auto"/>
        <w:right w:val="none" w:sz="0" w:space="0" w:color="auto"/>
      </w:divBdr>
    </w:div>
    <w:div w:id="4087753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n.Webb@landmarcsolution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landmarcsolutions.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8;#Communication|02e7c879-f31e-43e9-b9ff-8c7cfa82e974;#6;#Landmarc|e094205b-9dd6-406c-9f2e-e921daae24da;#4;#Communications|574e8113-4389-4663-a926-d40a6b3fe651;#3;#NTEP|888e0171-8a6c-411e-9ef8-5783c9abdb78;#2;#Landmarc|c68aeb3d-20d6-404b-acdb-58ee1fecfc1f;#1;#Head Office|ff1c5c55-9b84-4daf-8eef-53582c9d45c8]]></LongProp>
</LongProperties>
</file>

<file path=customXml/item2.xml><?xml version="1.0" encoding="utf-8"?>
<p:properties xmlns:p="http://schemas.microsoft.com/office/2006/metadata/properties" xmlns:xsi="http://www.w3.org/2001/XMLSchema-instance" xmlns:pc="http://schemas.microsoft.com/office/infopath/2007/PartnerControls">
  <documentManagement>
    <LandmarcRegionTaxHDField0 xmlns="ddc5cf87-9f7d-4de8-9efa-42f9af757046">
      <Terms xmlns="http://schemas.microsoft.com/office/infopath/2007/PartnerControls">
        <TermInfo xmlns="http://schemas.microsoft.com/office/infopath/2007/PartnerControls">
          <TermName xmlns="http://schemas.microsoft.com/office/infopath/2007/PartnerControls">Head Office</TermName>
          <TermId xmlns="http://schemas.microsoft.com/office/infopath/2007/PartnerControls">ff1c5c55-9b84-4daf-8eef-53582c9d45c8</TermId>
        </TermInfo>
      </Terms>
    </LandmarcRegionTaxHDField0>
    <LandmarcNameOfProcess xmlns="ddc5cf87-9f7d-4de8-9efa-42f9af757046">Corporate Identity</LandmarcNameOfProcess>
    <LandmarcProcedureName xmlns="ddc5cf87-9f7d-4de8-9efa-42f9af757046">Published Documents</LandmarcProcedureName>
    <LandmarcPublishedDocumentTypeTaxHDField0 xmlns="ddc5cf87-9f7d-4de8-9efa-42f9af75704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02e7c879-f31e-43e9-b9ff-8c7cfa82e974</TermId>
        </TermInfo>
      </Terms>
    </LandmarcPublishedDocumentTypeTaxHDField0>
    <LandmarcAudienceTaxHDField0 xmlns="ddc5cf87-9f7d-4de8-9efa-42f9af757046">
      <Terms xmlns="http://schemas.microsoft.com/office/infopath/2007/PartnerControls">
        <TermInfo xmlns="http://schemas.microsoft.com/office/infopath/2007/PartnerControls">
          <TermName xmlns="http://schemas.microsoft.com/office/infopath/2007/PartnerControls">Landmarc</TermName>
          <TermId xmlns="http://schemas.microsoft.com/office/infopath/2007/PartnerControls">e094205b-9dd6-406c-9f2e-e921daae24da</TermId>
        </TermInfo>
      </Terms>
    </LandmarcAudienceTaxHDField0>
    <LandmarcContractTaxHDField0 xmlns="ddc5cf87-9f7d-4de8-9efa-42f9af757046">
      <Terms xmlns="http://schemas.microsoft.com/office/infopath/2007/PartnerControls">
        <TermInfo xmlns="http://schemas.microsoft.com/office/infopath/2007/PartnerControls">
          <TermName xmlns="http://schemas.microsoft.com/office/infopath/2007/PartnerControls">NTEP</TermName>
          <TermId xmlns="http://schemas.microsoft.com/office/infopath/2007/PartnerControls">888e0171-8a6c-411e-9ef8-5783c9abdb78</TermId>
        </TermInfo>
      </Terms>
    </LandmarcContractTaxHDField0>
    <LandmarcRetentionDate xmlns="ddc5cf87-9f7d-4de8-9efa-42f9af757046" xsi:nil="true"/>
    <TaxCatchAll xmlns="beb33ffc-f206-4314-9325-73488922f56f">
      <Value>8</Value>
      <Value>6</Value>
      <Value>4</Value>
      <Value>3</Value>
      <Value>2</Value>
      <Value>1</Value>
    </TaxCatchAll>
    <LandmarcOwnershipTaxHDField0 xmlns="ddc5cf87-9f7d-4de8-9efa-42f9af757046">
      <Terms xmlns="http://schemas.microsoft.com/office/infopath/2007/PartnerControls">
        <TermInfo xmlns="http://schemas.microsoft.com/office/infopath/2007/PartnerControls">
          <TermName xmlns="http://schemas.microsoft.com/office/infopath/2007/PartnerControls">Landmarc</TermName>
          <TermId xmlns="http://schemas.microsoft.com/office/infopath/2007/PartnerControls">c68aeb3d-20d6-404b-acdb-58ee1fecfc1f</TermId>
        </TermInfo>
      </Terms>
    </LandmarcOwnershipTaxHDField0>
    <LandmarcBusinessAreaTaxHDField0 xmlns="ddc5cf87-9f7d-4de8-9efa-42f9af757046">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574e8113-4389-4663-a926-d40a6b3fe651</TermId>
        </TermInfo>
      </Terms>
    </LandmarcBusinessAreaTaxHDField0>
    <LandmarcProcessName xmlns="ddc5cf87-9f7d-4de8-9efa-42f9af757046">Team Documents</LandmarcProcessName>
    <LandmarcKeyDIODoc xmlns="beb33ffc-f206-4314-9325-73488922f56f">false</LandmarcKeyDIO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http://landscape.landmarc.r.mil.uk/sites/dc/Lists/Published Documents/Forms/Published Document/664ac36291d5acf6customXsn.xsn</xsnLocation>
  <cached>True</cached>
  <openByDefault>False</openByDefault>
  <xsnScope>http://landscape.landmarc.r.mil.uk/sites/dc/Lists/Published Documents</xsnScope>
</customXsn>
</file>

<file path=customXml/item7.xml><?xml version="1.0" encoding="utf-8"?>
<ct:contentTypeSchema xmlns:ct="http://schemas.microsoft.com/office/2006/metadata/contentType" xmlns:ma="http://schemas.microsoft.com/office/2006/metadata/properties/metaAttributes" ct:_="" ma:_="" ma:contentTypeName="Published Document" ma:contentTypeID="0x010100794B21F162E245BEB5D074598C5CD207006511150C0AA8427092A0DEED75D295300028A434C18E804F8EAA9AE663CA867C5200B58BF5B9D4E743288DE8854D4A237B0C0013E17F223BCDE24C87F8B827BABA9E8D" ma:contentTypeVersion="23" ma:contentTypeDescription="My Content Type" ma:contentTypeScope="" ma:versionID="83c3e3cce7d2db4946a0c4f0b9444b12">
  <xsd:schema xmlns:xsd="http://www.w3.org/2001/XMLSchema" xmlns:xs="http://www.w3.org/2001/XMLSchema" xmlns:p="http://schemas.microsoft.com/office/2006/metadata/properties" xmlns:ns2="ddc5cf87-9f7d-4de8-9efa-42f9af757046" xmlns:ns3="beb33ffc-f206-4314-9325-73488922f56f" targetNamespace="http://schemas.microsoft.com/office/2006/metadata/properties" ma:root="true" ma:fieldsID="fd5bf7304784424f2af50b2da6c1a97b" ns2:_="" ns3:_="">
    <xsd:import namespace="ddc5cf87-9f7d-4de8-9efa-42f9af757046"/>
    <xsd:import namespace="beb33ffc-f206-4314-9325-73488922f56f"/>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2:LandmarcPublishedDocumentTypeTaxHDField0" minOccurs="0"/>
                <xsd:element ref="ns2:LandmarcAudienceTaxHDField0" minOccurs="0"/>
                <xsd:element ref="ns2:LandmarcNameOfProcess" minOccurs="0"/>
                <xsd:element ref="ns3:LandmarcKeyDIODoc"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5cf87-9f7d-4de8-9efa-42f9af757046"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element name="LandmarcPublishedDocumentTypeTaxHDField0" ma:index="20" nillable="true" ma:taxonomy="true" ma:internalName="LandmarcPublishedDocumentTypeTaxHDField0" ma:taxonomyFieldName="LandmarcPublishedDocumentType" ma:displayName="Published Type" ma:fieldId="{5450ba3d-5535-4967-bf93-9b4dcc07eef1}" ma:sspId="eb8bc444-a6f1-4c65-8bb7-3c79dd1e88c2" ma:termSetId="51f9c600-d251-4419-80b7-464ca9c9a3f2" ma:anchorId="00000000-0000-0000-0000-000000000000" ma:open="false" ma:isKeyword="false">
      <xsd:complexType>
        <xsd:sequence>
          <xsd:element ref="pc:Terms" minOccurs="0" maxOccurs="1"/>
        </xsd:sequence>
      </xsd:complexType>
    </xsd:element>
    <xsd:element name="LandmarcAudienceTaxHDField0" ma:index="22" nillable="true" ma:taxonomy="true" ma:internalName="LandmarcAudienceTaxHDField0" ma:taxonomyFieldName="LandmarcAudience" ma:displayName="Audience" ma:fieldId="{b88122ce-2324-4b50-b49c-1aa4a099a96a}" ma:sspId="eb8bc444-a6f1-4c65-8bb7-3c79dd1e88c2" ma:termSetId="90907ae2-e1be-4c80-a5b2-80751dc83be2" ma:anchorId="00000000-0000-0000-0000-000000000000" ma:open="false" ma:isKeyword="false">
      <xsd:complexType>
        <xsd:sequence>
          <xsd:element ref="pc:Terms" minOccurs="0" maxOccurs="1"/>
        </xsd:sequence>
      </xsd:complexType>
    </xsd:element>
    <xsd:element name="LandmarcNameOfProcess" ma:index="23" nillable="true" ma:displayName="Name of Process" ma:internalName="LandmarcNameOfProc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33ffc-f206-4314-9325-73488922f56f" elementFormDefault="qualified">
    <xsd:import namespace="http://schemas.microsoft.com/office/2006/documentManagement/types"/>
    <xsd:import namespace="http://schemas.microsoft.com/office/infopath/2007/PartnerControls"/>
    <xsd:element name="LandmarcKeyDIODoc" ma:index="24" nillable="true" ma:displayName="DIO Key Document" ma:internalName="DIO_x0020_Key_x0020_Document">
      <xsd:simpleType>
        <xsd:restriction base="dms:Boolean"/>
      </xsd:simpleType>
    </xsd:element>
    <xsd:element name="TaxCatchAll" ma:index="25" nillable="true" ma:displayName="Taxonomy Catch All Column" ma:hidden="true" ma:list="{812a6b4c-0f9d-43bf-84d5-37a3e3fbeaa0}" ma:internalName="TaxCatchAll" ma:showField="CatchAllData" ma:web="beb33ffc-f206-4314-9325-73488922f5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8F7F0-4B25-45BD-991A-2729D6198EB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86E6EF98-F9E9-41F7-8356-EA6A469EEFA8}">
  <ds:schemaRefs>
    <ds:schemaRef ds:uri="http://schemas.microsoft.com/office/2006/metadata/properties"/>
    <ds:schemaRef ds:uri="http://schemas.microsoft.com/office/infopath/2007/PartnerControls"/>
    <ds:schemaRef ds:uri="ddc5cf87-9f7d-4de8-9efa-42f9af757046"/>
    <ds:schemaRef ds:uri="beb33ffc-f206-4314-9325-73488922f56f"/>
  </ds:schemaRefs>
</ds:datastoreItem>
</file>

<file path=customXml/itemProps3.xml><?xml version="1.0" encoding="utf-8"?>
<ds:datastoreItem xmlns:ds="http://schemas.openxmlformats.org/officeDocument/2006/customXml" ds:itemID="{F16B374F-28D1-4682-AD1B-8FC2057CD58C}">
  <ds:schemaRefs>
    <ds:schemaRef ds:uri="http://schemas.microsoft.com/sharepoint/v3/contenttype/forms"/>
  </ds:schemaRefs>
</ds:datastoreItem>
</file>

<file path=customXml/itemProps4.xml><?xml version="1.0" encoding="utf-8"?>
<ds:datastoreItem xmlns:ds="http://schemas.openxmlformats.org/officeDocument/2006/customXml" ds:itemID="{311169D3-B184-41B5-B07D-0B2CCA771E45}">
  <ds:schemaRefs>
    <ds:schemaRef ds:uri="http://schemas.openxmlformats.org/officeDocument/2006/bibliography"/>
  </ds:schemaRefs>
</ds:datastoreItem>
</file>

<file path=customXml/itemProps5.xml><?xml version="1.0" encoding="utf-8"?>
<ds:datastoreItem xmlns:ds="http://schemas.openxmlformats.org/officeDocument/2006/customXml" ds:itemID="{D17E2691-0099-4641-BD43-A0C47D7D9689}">
  <ds:schemaRefs>
    <ds:schemaRef ds:uri="http://schemas.microsoft.com/sharepoint/events"/>
  </ds:schemaRefs>
</ds:datastoreItem>
</file>

<file path=customXml/itemProps6.xml><?xml version="1.0" encoding="utf-8"?>
<ds:datastoreItem xmlns:ds="http://schemas.openxmlformats.org/officeDocument/2006/customXml" ds:itemID="{C5F93394-03AD-427C-B5BA-AA6588718779}">
  <ds:schemaRefs>
    <ds:schemaRef ds:uri="http://schemas.microsoft.com/office/2006/metadata/customXsn"/>
  </ds:schemaRefs>
</ds:datastoreItem>
</file>

<file path=customXml/itemProps7.xml><?xml version="1.0" encoding="utf-8"?>
<ds:datastoreItem xmlns:ds="http://schemas.openxmlformats.org/officeDocument/2006/customXml" ds:itemID="{A042F974-6F80-4861-A7A4-5F714D4B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5cf87-9f7d-4de8-9efa-42f9af757046"/>
    <ds:schemaRef ds:uri="beb33ffc-f206-4314-9325-73488922f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TESC Blank Document Template - Portrait with cover and new logo</vt:lpstr>
    </vt:vector>
  </TitlesOfParts>
  <Company>Intermedia Solutions Ltd</Company>
  <LinksUpToDate>false</LinksUpToDate>
  <CharactersWithSpaces>5657</CharactersWithSpaces>
  <SharedDoc>false</SharedDoc>
  <HLinks>
    <vt:vector size="12" baseType="variant">
      <vt:variant>
        <vt:i4>3539011</vt:i4>
      </vt:variant>
      <vt:variant>
        <vt:i4>3</vt:i4>
      </vt:variant>
      <vt:variant>
        <vt:i4>0</vt:i4>
      </vt:variant>
      <vt:variant>
        <vt:i4>5</vt:i4>
      </vt:variant>
      <vt:variant>
        <vt:lpwstr>mailto:andrew.young@landmarcsolutions.com</vt:lpwstr>
      </vt:variant>
      <vt:variant>
        <vt:lpwstr/>
      </vt:variant>
      <vt:variant>
        <vt:i4>3932196</vt:i4>
      </vt:variant>
      <vt:variant>
        <vt:i4>0</vt:i4>
      </vt:variant>
      <vt:variant>
        <vt:i4>0</vt:i4>
      </vt:variant>
      <vt:variant>
        <vt:i4>5</vt:i4>
      </vt:variant>
      <vt:variant>
        <vt:lpwstr>https://www.landmarcsolutions.com/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TESC Blank Document Template - Portrait with cover and new logo</dc:title>
  <dc:subject/>
  <dc:creator>porterk</dc:creator>
  <cp:keywords/>
  <dc:description/>
  <cp:lastModifiedBy>Katherine Holton</cp:lastModifiedBy>
  <cp:revision>2</cp:revision>
  <cp:lastPrinted>2017-11-06T17:37:00Z</cp:lastPrinted>
  <dcterms:created xsi:type="dcterms:W3CDTF">2025-03-20T08:54:00Z</dcterms:created>
  <dcterms:modified xsi:type="dcterms:W3CDTF">2025-03-20T08:54:00Z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dmarcOwnership">
    <vt:lpwstr>4</vt:lpwstr>
  </property>
  <property fmtid="{D5CDD505-2E9C-101B-9397-08002B2CF9AE}" pid="4" name="LandmarcBusinessArea">
    <vt:lpwstr>14</vt:lpwstr>
  </property>
  <property fmtid="{D5CDD505-2E9C-101B-9397-08002B2CF9AE}" pid="5" name="LandmarcRegion">
    <vt:lpwstr>5</vt:lpwstr>
  </property>
  <property fmtid="{D5CDD505-2E9C-101B-9397-08002B2CF9AE}" pid="6" name="LandmarcContract">
    <vt:lpwstr>39</vt:lpwstr>
  </property>
  <property fmtid="{D5CDD505-2E9C-101B-9397-08002B2CF9AE}" pid="7" name="LandmarcAudience">
    <vt:lpwstr>2;#Landmarc|e094205b-9dd6-406c-9f2e-e921daae24da</vt:lpwstr>
  </property>
  <property fmtid="{D5CDD505-2E9C-101B-9397-08002B2CF9AE}" pid="8" name="LandmarcPublishedDocumentType">
    <vt:lpwstr>23</vt:lpwstr>
  </property>
</Properties>
</file>